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附件：3-4</w:t>
      </w:r>
    </w:p>
    <w:p>
      <w:pPr>
        <w:jc w:val="center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 xml:space="preserve">    201</w:t>
      </w:r>
      <w:r>
        <w:rPr>
          <w:rFonts w:hint="eastAsia" w:ascii="宋体" w:hAnsi="宋体" w:cs="宋体"/>
          <w:b/>
          <w:color w:val="000000"/>
          <w:kern w:val="0"/>
          <w:sz w:val="30"/>
          <w:szCs w:val="30"/>
          <w:lang w:val="en-US" w:eastAsia="zh-CN"/>
        </w:rPr>
        <w:t>7</w:t>
      </w: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年</w:t>
      </w:r>
      <w:r>
        <w:rPr>
          <w:rFonts w:ascii="宋体" w:hAnsi="宋体" w:cs="宋体"/>
          <w:b/>
          <w:color w:val="000000"/>
          <w:kern w:val="0"/>
          <w:sz w:val="30"/>
          <w:szCs w:val="30"/>
        </w:rPr>
        <w:t>科研机构情况调查表</w:t>
      </w: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（人文社科类）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论文情况表</w:t>
      </w:r>
    </w:p>
    <w:p>
      <w:pPr>
        <w:rPr>
          <w:rFonts w:hint="eastAsia"/>
        </w:rPr>
      </w:pPr>
      <w:r>
        <w:rPr>
          <w:rFonts w:hint="eastAsia"/>
          <w:b/>
        </w:rPr>
        <w:t>单位：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教育研究院</w:t>
      </w:r>
      <w:r>
        <w:rPr>
          <w:rFonts w:hint="eastAsia"/>
        </w:rPr>
        <w:t xml:space="preserve">                                                                                                         </w:t>
      </w:r>
    </w:p>
    <w:tbl>
      <w:tblPr>
        <w:tblStyle w:val="3"/>
        <w:tblW w:w="14796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1185"/>
        <w:gridCol w:w="2846"/>
        <w:gridCol w:w="1800"/>
        <w:gridCol w:w="857"/>
        <w:gridCol w:w="877"/>
        <w:gridCol w:w="698"/>
        <w:gridCol w:w="708"/>
        <w:gridCol w:w="1137"/>
        <w:gridCol w:w="712"/>
        <w:gridCol w:w="1671"/>
        <w:gridCol w:w="1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9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118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姓名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职称</w:t>
            </w:r>
          </w:p>
        </w:tc>
        <w:tc>
          <w:tcPr>
            <w:tcW w:w="284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成果名称</w:t>
            </w:r>
            <w:r>
              <w:rPr>
                <w:rFonts w:hint="eastAsia"/>
                <w:sz w:val="15"/>
                <w:szCs w:val="15"/>
              </w:rPr>
              <w:t>（注1）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刊物名称/ISSN号/调研、咨询发表刊物的名称</w:t>
            </w:r>
          </w:p>
        </w:tc>
        <w:tc>
          <w:tcPr>
            <w:tcW w:w="85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发表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时间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5"/>
                <w:szCs w:val="15"/>
              </w:rPr>
              <w:t>（注2）</w:t>
            </w:r>
          </w:p>
        </w:tc>
        <w:tc>
          <w:tcPr>
            <w:tcW w:w="87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刊物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级别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5"/>
                <w:szCs w:val="15"/>
              </w:rPr>
              <w:t>（注3）</w:t>
            </w:r>
          </w:p>
        </w:tc>
        <w:tc>
          <w:tcPr>
            <w:tcW w:w="69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研究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类型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5"/>
                <w:szCs w:val="15"/>
              </w:rPr>
              <w:t>（注4）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刊物类型</w:t>
            </w:r>
            <w:r>
              <w:rPr>
                <w:rFonts w:hint="eastAsia"/>
                <w:sz w:val="15"/>
                <w:szCs w:val="15"/>
              </w:rPr>
              <w:t>（注5）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收录、转载摘录或采纳调研报告的部门</w:t>
            </w:r>
            <w:r>
              <w:rPr>
                <w:rFonts w:hint="eastAsia"/>
                <w:sz w:val="15"/>
                <w:szCs w:val="15"/>
              </w:rPr>
              <w:t>（注6）</w:t>
            </w: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作者排名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成果</w:t>
            </w:r>
            <w:r>
              <w:rPr>
                <w:rFonts w:hint="eastAsia"/>
                <w:sz w:val="18"/>
                <w:szCs w:val="18"/>
              </w:rPr>
              <w:t>所属课题来源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5"/>
                <w:szCs w:val="15"/>
              </w:rPr>
              <w:t>（注7）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成果所属课题名称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9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lang w:val="en-US" w:eastAsia="zh-CN"/>
              </w:rPr>
              <w:t>1</w:t>
            </w:r>
          </w:p>
        </w:tc>
        <w:tc>
          <w:tcPr>
            <w:tcW w:w="118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王国辉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教授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2846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  <w:lang w:eastAsia="ja-JP"/>
              </w:rPr>
            </w:pPr>
            <w:r>
              <w:rPr>
                <w:rFonts w:hint="eastAsia"/>
                <w:color w:val="00B050"/>
                <w:sz w:val="18"/>
                <w:lang w:eastAsia="ja-JP"/>
              </w:rPr>
              <w:t>学習型社会の構築における廣東開放大学の設立と展開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18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東アジア社会教育研究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ISSN：</w:t>
            </w:r>
            <w:r>
              <w:rPr>
                <w:rFonts w:hint="eastAsia"/>
                <w:color w:val="00B050"/>
                <w:sz w:val="18"/>
                <w:lang w:val="en-US" w:eastAsia="zh-CN"/>
              </w:rPr>
              <w:t>1348</w:t>
            </w:r>
            <w:r>
              <w:rPr>
                <w:rFonts w:hint="eastAsia"/>
                <w:color w:val="00B050"/>
                <w:sz w:val="18"/>
              </w:rPr>
              <w:t>-</w:t>
            </w:r>
            <w:r>
              <w:rPr>
                <w:rFonts w:hint="eastAsia"/>
                <w:color w:val="00B050"/>
                <w:sz w:val="18"/>
                <w:lang w:val="en-US" w:eastAsia="zh-CN"/>
              </w:rPr>
              <w:t>7272</w:t>
            </w:r>
          </w:p>
        </w:tc>
        <w:tc>
          <w:tcPr>
            <w:tcW w:w="85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2017.</w:t>
            </w:r>
            <w:r>
              <w:rPr>
                <w:rFonts w:hint="eastAsia"/>
                <w:color w:val="auto"/>
                <w:sz w:val="18"/>
                <w:lang w:val="en-US" w:eastAsia="zh-CN"/>
              </w:rPr>
              <w:t>0</w:t>
            </w:r>
            <w:r>
              <w:rPr>
                <w:rFonts w:hint="eastAsia"/>
                <w:color w:val="auto"/>
                <w:sz w:val="18"/>
              </w:rPr>
              <w:t>9</w:t>
            </w:r>
          </w:p>
        </w:tc>
        <w:tc>
          <w:tcPr>
            <w:tcW w:w="877" w:type="dxa"/>
            <w:vAlign w:val="top"/>
          </w:tcPr>
          <w:p>
            <w:pPr>
              <w:spacing w:line="0" w:lineRule="atLeast"/>
              <w:jc w:val="center"/>
              <w:rPr>
                <w:rFonts w:hint="eastAsia" w:eastAsia="宋体"/>
                <w:color w:val="auto"/>
                <w:sz w:val="18"/>
                <w:lang w:eastAsia="zh-CN"/>
              </w:rPr>
            </w:pPr>
            <w:r>
              <w:rPr>
                <w:rFonts w:hint="eastAsia"/>
                <w:color w:val="auto"/>
                <w:sz w:val="18"/>
                <w:lang w:eastAsia="zh-CN"/>
              </w:rPr>
              <w:t>外刊</w:t>
            </w:r>
          </w:p>
        </w:tc>
        <w:tc>
          <w:tcPr>
            <w:tcW w:w="698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基础研究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国外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第一</w:t>
            </w:r>
          </w:p>
        </w:tc>
        <w:tc>
          <w:tcPr>
            <w:tcW w:w="1671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省哲社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广东新型城市化进程中社区教育体系建构研究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9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lang w:val="en-US" w:eastAsia="zh-CN"/>
              </w:rPr>
              <w:t>2</w:t>
            </w:r>
          </w:p>
        </w:tc>
        <w:tc>
          <w:tcPr>
            <w:tcW w:w="118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王国辉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教授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2846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日本教师培养与资格制度改革的新动向</w:t>
            </w:r>
          </w:p>
        </w:tc>
        <w:tc>
          <w:tcPr>
            <w:tcW w:w="18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人大复印报刊资料《教育学》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ISSN：</w:t>
            </w:r>
            <w:r>
              <w:rPr>
                <w:rFonts w:hint="eastAsia"/>
                <w:color w:val="00B050"/>
                <w:sz w:val="18"/>
                <w:lang w:val="en-US" w:eastAsia="zh-CN"/>
              </w:rPr>
              <w:t>1001</w:t>
            </w:r>
            <w:r>
              <w:rPr>
                <w:rFonts w:hint="eastAsia"/>
                <w:color w:val="00B050"/>
                <w:sz w:val="18"/>
              </w:rPr>
              <w:t>-</w:t>
            </w:r>
            <w:r>
              <w:rPr>
                <w:rFonts w:hint="eastAsia"/>
                <w:color w:val="00B050"/>
                <w:sz w:val="18"/>
                <w:lang w:val="en-US" w:eastAsia="zh-CN"/>
              </w:rPr>
              <w:t>2869</w:t>
            </w:r>
          </w:p>
        </w:tc>
        <w:tc>
          <w:tcPr>
            <w:tcW w:w="85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2017.06</w:t>
            </w:r>
          </w:p>
        </w:tc>
        <w:tc>
          <w:tcPr>
            <w:tcW w:w="87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B</w:t>
            </w:r>
          </w:p>
        </w:tc>
        <w:tc>
          <w:tcPr>
            <w:tcW w:w="698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基础研究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国内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第一</w:t>
            </w:r>
          </w:p>
        </w:tc>
        <w:tc>
          <w:tcPr>
            <w:tcW w:w="1671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人文基地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职前教师教育中师范生反思能力的培养路径与策略研究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9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lang w:val="en-US" w:eastAsia="zh-CN"/>
              </w:rPr>
              <w:t>3</w:t>
            </w:r>
          </w:p>
        </w:tc>
        <w:tc>
          <w:tcPr>
            <w:tcW w:w="118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王国辉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教授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2846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日本教师培养与资格制度改革的新动向</w:t>
            </w:r>
          </w:p>
        </w:tc>
        <w:tc>
          <w:tcPr>
            <w:tcW w:w="18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  <w:lang w:eastAsia="ja-JP"/>
              </w:rPr>
            </w:pPr>
            <w:r>
              <w:rPr>
                <w:rFonts w:hint="eastAsia"/>
                <w:color w:val="00B050"/>
                <w:sz w:val="18"/>
                <w:lang w:eastAsia="ja-JP"/>
              </w:rPr>
              <w:t>河北师范大学学报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lang w:eastAsia="ja-JP"/>
              </w:rPr>
              <w:t>ISSN：</w:t>
            </w:r>
            <w:r>
              <w:rPr>
                <w:rFonts w:hint="eastAsia"/>
                <w:color w:val="00B050"/>
                <w:sz w:val="18"/>
                <w:lang w:val="en-US" w:eastAsia="zh-CN"/>
              </w:rPr>
              <w:t>1009</w:t>
            </w:r>
            <w:r>
              <w:rPr>
                <w:rFonts w:hint="eastAsia"/>
                <w:color w:val="00B050"/>
                <w:sz w:val="18"/>
                <w:lang w:eastAsia="ja-JP"/>
              </w:rPr>
              <w:t>-</w:t>
            </w:r>
            <w:r>
              <w:rPr>
                <w:rFonts w:hint="eastAsia"/>
                <w:color w:val="00B050"/>
                <w:sz w:val="18"/>
                <w:lang w:val="en-US" w:eastAsia="zh-CN"/>
              </w:rPr>
              <w:t>413X</w:t>
            </w:r>
          </w:p>
        </w:tc>
        <w:tc>
          <w:tcPr>
            <w:tcW w:w="85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2017.</w:t>
            </w:r>
            <w:r>
              <w:rPr>
                <w:rFonts w:hint="eastAsia"/>
                <w:color w:val="auto"/>
                <w:sz w:val="18"/>
                <w:lang w:val="en-US" w:eastAsia="zh-CN"/>
              </w:rPr>
              <w:t>0</w:t>
            </w:r>
            <w:r>
              <w:rPr>
                <w:rFonts w:hint="eastAsia"/>
                <w:color w:val="auto"/>
                <w:sz w:val="18"/>
              </w:rPr>
              <w:t>1</w:t>
            </w:r>
          </w:p>
        </w:tc>
        <w:tc>
          <w:tcPr>
            <w:tcW w:w="87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C</w:t>
            </w:r>
          </w:p>
        </w:tc>
        <w:tc>
          <w:tcPr>
            <w:tcW w:w="698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基础研究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国内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第一</w:t>
            </w:r>
          </w:p>
        </w:tc>
        <w:tc>
          <w:tcPr>
            <w:tcW w:w="1671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人文基地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职前教师教育中师范生反思能力的培养路径与策略研究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9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lang w:val="en-US" w:eastAsia="zh-CN"/>
              </w:rPr>
              <w:t>4</w:t>
            </w:r>
          </w:p>
        </w:tc>
        <w:tc>
          <w:tcPr>
            <w:tcW w:w="118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陈金圣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研究员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284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美国大学排行的评价标准与价值取向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  <w:lang w:eastAsia="ja-JP"/>
              </w:rPr>
            </w:pPr>
            <w:r>
              <w:rPr>
                <w:rFonts w:hint="eastAsia"/>
                <w:color w:val="00B050"/>
                <w:sz w:val="18"/>
                <w:lang w:eastAsia="ja-JP"/>
              </w:rPr>
              <w:t>高等教育研究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lang w:eastAsia="ja-JP"/>
              </w:rPr>
              <w:t>ISSN：1000-4203</w:t>
            </w:r>
          </w:p>
        </w:tc>
        <w:tc>
          <w:tcPr>
            <w:tcW w:w="85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2017.</w:t>
            </w:r>
            <w:r>
              <w:rPr>
                <w:rFonts w:hint="eastAsia"/>
                <w:color w:val="auto"/>
                <w:sz w:val="18"/>
                <w:lang w:val="en-US" w:eastAsia="zh-CN"/>
              </w:rPr>
              <w:t>0</w:t>
            </w:r>
            <w:r>
              <w:rPr>
                <w:rFonts w:hint="eastAsia"/>
                <w:color w:val="auto"/>
                <w:sz w:val="18"/>
              </w:rPr>
              <w:t>2</w:t>
            </w:r>
          </w:p>
        </w:tc>
        <w:tc>
          <w:tcPr>
            <w:tcW w:w="87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A</w:t>
            </w:r>
          </w:p>
        </w:tc>
        <w:tc>
          <w:tcPr>
            <w:tcW w:w="69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基础研究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国内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独著</w:t>
            </w:r>
          </w:p>
        </w:tc>
        <w:tc>
          <w:tcPr>
            <w:tcW w:w="1671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岭南师范学院中青年骨干教师境外研修计划项目（2015JWYX07）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9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lang w:val="en-US" w:eastAsia="zh-CN"/>
              </w:rPr>
              <w:t>5</w:t>
            </w:r>
          </w:p>
        </w:tc>
        <w:tc>
          <w:tcPr>
            <w:tcW w:w="118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陈金圣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研究员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284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促进社会流动：加州大学的举措及启示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  <w:lang w:eastAsia="ja-JP"/>
              </w:rPr>
            </w:pPr>
            <w:r>
              <w:rPr>
                <w:rFonts w:hint="eastAsia"/>
                <w:color w:val="00B050"/>
                <w:sz w:val="18"/>
                <w:lang w:eastAsia="ja-JP"/>
              </w:rPr>
              <w:t>比较教育研究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lang w:eastAsia="ja-JP"/>
              </w:rPr>
              <w:t>ISSN1003-7667</w:t>
            </w:r>
          </w:p>
        </w:tc>
        <w:tc>
          <w:tcPr>
            <w:tcW w:w="85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2017.</w:t>
            </w:r>
            <w:r>
              <w:rPr>
                <w:rFonts w:hint="eastAsia"/>
                <w:color w:val="auto"/>
                <w:sz w:val="18"/>
                <w:lang w:val="en-US" w:eastAsia="zh-CN"/>
              </w:rPr>
              <w:t>0</w:t>
            </w:r>
            <w:r>
              <w:rPr>
                <w:rFonts w:hint="eastAsia"/>
                <w:color w:val="auto"/>
                <w:sz w:val="18"/>
              </w:rPr>
              <w:t>4</w:t>
            </w:r>
          </w:p>
        </w:tc>
        <w:tc>
          <w:tcPr>
            <w:tcW w:w="87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B</w:t>
            </w:r>
          </w:p>
        </w:tc>
        <w:tc>
          <w:tcPr>
            <w:tcW w:w="69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基础研究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国内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独著</w:t>
            </w:r>
          </w:p>
        </w:tc>
        <w:tc>
          <w:tcPr>
            <w:tcW w:w="1671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岭南师范学院中青年骨干教师境外研修计划项目（2015JWYX07）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9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lang w:val="en-US" w:eastAsia="zh-CN"/>
              </w:rPr>
              <w:t>8</w:t>
            </w:r>
          </w:p>
        </w:tc>
        <w:tc>
          <w:tcPr>
            <w:tcW w:w="118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崔岐恩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  <w:lang w:eastAsia="zh-CN"/>
              </w:rPr>
            </w:pPr>
            <w:r>
              <w:rPr>
                <w:rFonts w:hint="eastAsia"/>
                <w:color w:val="00B050"/>
                <w:sz w:val="18"/>
                <w:lang w:eastAsia="zh-CN"/>
              </w:rPr>
              <w:t>副研究员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2846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lang w:eastAsia="zh-CN"/>
              </w:rPr>
              <w:t>符号教育学论纲</w:t>
            </w:r>
          </w:p>
        </w:tc>
        <w:tc>
          <w:tcPr>
            <w:tcW w:w="18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  <w:lang w:eastAsia="zh-CN"/>
              </w:rPr>
            </w:pPr>
            <w:r>
              <w:rPr>
                <w:rFonts w:hint="eastAsia"/>
                <w:color w:val="00B050"/>
                <w:sz w:val="18"/>
                <w:lang w:eastAsia="zh-CN"/>
              </w:rPr>
              <w:t>高等教育研究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lang w:eastAsia="zh-CN"/>
              </w:rPr>
              <w:t>ISSN：1000-4203</w:t>
            </w:r>
          </w:p>
        </w:tc>
        <w:tc>
          <w:tcPr>
            <w:tcW w:w="85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2017.10</w:t>
            </w:r>
          </w:p>
        </w:tc>
        <w:tc>
          <w:tcPr>
            <w:tcW w:w="87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A</w:t>
            </w:r>
          </w:p>
        </w:tc>
        <w:tc>
          <w:tcPr>
            <w:tcW w:w="698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基础研究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国内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第一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岭南师范学院人文项目（ZW1303）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师范生价值品质现状及改进研究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9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lang w:val="en-US" w:eastAsia="zh-CN"/>
              </w:rPr>
              <w:t>9</w:t>
            </w:r>
          </w:p>
        </w:tc>
        <w:tc>
          <w:tcPr>
            <w:tcW w:w="118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崔岐恩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  <w:lang w:eastAsia="zh-CN"/>
              </w:rPr>
            </w:pPr>
            <w:r>
              <w:rPr>
                <w:rFonts w:hint="eastAsia"/>
                <w:color w:val="00B050"/>
                <w:sz w:val="18"/>
                <w:lang w:eastAsia="zh-CN"/>
              </w:rPr>
              <w:t>副研究员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2846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 xml:space="preserve">价值品质:传统文化中的功能阐释 </w:t>
            </w:r>
          </w:p>
        </w:tc>
        <w:tc>
          <w:tcPr>
            <w:tcW w:w="18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  <w:lang w:eastAsia="zh-CN"/>
              </w:rPr>
            </w:pPr>
            <w:r>
              <w:rPr>
                <w:rFonts w:hint="eastAsia"/>
                <w:color w:val="00B050"/>
                <w:sz w:val="18"/>
                <w:lang w:eastAsia="zh-CN"/>
              </w:rPr>
              <w:t xml:space="preserve">西北工业大学学报(社会科学版) 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lang w:eastAsia="ja-JP"/>
              </w:rPr>
              <w:t>ISSN</w:t>
            </w:r>
            <w:r>
              <w:rPr>
                <w:rFonts w:hint="eastAsia"/>
                <w:color w:val="00B050"/>
                <w:sz w:val="18"/>
                <w:lang w:val="en-US" w:eastAsia="zh-CN"/>
              </w:rPr>
              <w:t>:</w:t>
            </w:r>
            <w:r>
              <w:rPr>
                <w:rFonts w:hint="eastAsia"/>
                <w:color w:val="00B050"/>
                <w:sz w:val="18"/>
                <w:lang w:eastAsia="zh-CN"/>
              </w:rPr>
              <w:t>1009-2447</w:t>
            </w:r>
          </w:p>
        </w:tc>
        <w:tc>
          <w:tcPr>
            <w:tcW w:w="85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2017.09</w:t>
            </w:r>
          </w:p>
        </w:tc>
        <w:tc>
          <w:tcPr>
            <w:tcW w:w="87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B</w:t>
            </w:r>
          </w:p>
        </w:tc>
        <w:tc>
          <w:tcPr>
            <w:tcW w:w="698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基础研究</w:t>
            </w:r>
          </w:p>
        </w:tc>
        <w:tc>
          <w:tcPr>
            <w:tcW w:w="70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国内</w:t>
            </w:r>
          </w:p>
        </w:tc>
        <w:tc>
          <w:tcPr>
            <w:tcW w:w="113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第一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岭南师范学院人文项目（ZW1303）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师范生价值品质现状及改进研究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9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lang w:val="en-US" w:eastAsia="zh-CN"/>
              </w:rPr>
              <w:t>10</w:t>
            </w:r>
          </w:p>
        </w:tc>
        <w:tc>
          <w:tcPr>
            <w:tcW w:w="1185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崔岐恩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  <w:lang w:eastAsia="zh-CN"/>
              </w:rPr>
            </w:pPr>
            <w:r>
              <w:rPr>
                <w:rFonts w:hint="eastAsia"/>
                <w:color w:val="00B050"/>
                <w:sz w:val="18"/>
                <w:lang w:eastAsia="zh-CN"/>
              </w:rPr>
              <w:t>副研究员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2846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 xml:space="preserve">正当及其合理性阐释 </w:t>
            </w:r>
          </w:p>
        </w:tc>
        <w:tc>
          <w:tcPr>
            <w:tcW w:w="18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lang w:eastAsia="zh-CN"/>
              </w:rPr>
              <w:t xml:space="preserve">哈尔滨工业大学学报(社会科学版) </w:t>
            </w:r>
            <w:r>
              <w:rPr>
                <w:rFonts w:hint="eastAsia"/>
                <w:color w:val="00B050"/>
                <w:sz w:val="18"/>
                <w:lang w:eastAsia="ja-JP"/>
              </w:rPr>
              <w:t>ISSN</w:t>
            </w:r>
            <w:r>
              <w:rPr>
                <w:rFonts w:hint="eastAsia"/>
                <w:color w:val="00B050"/>
                <w:sz w:val="18"/>
                <w:lang w:val="en-US" w:eastAsia="zh-CN"/>
              </w:rPr>
              <w:t>:</w:t>
            </w:r>
            <w:r>
              <w:rPr>
                <w:rFonts w:hint="eastAsia"/>
                <w:color w:val="00B050"/>
                <w:sz w:val="18"/>
                <w:lang w:eastAsia="zh-CN"/>
              </w:rPr>
              <w:t>1009-1971</w:t>
            </w:r>
          </w:p>
        </w:tc>
        <w:tc>
          <w:tcPr>
            <w:tcW w:w="85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2017.05</w:t>
            </w:r>
          </w:p>
        </w:tc>
        <w:tc>
          <w:tcPr>
            <w:tcW w:w="87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B</w:t>
            </w:r>
          </w:p>
        </w:tc>
        <w:tc>
          <w:tcPr>
            <w:tcW w:w="698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基础研究</w:t>
            </w:r>
          </w:p>
        </w:tc>
        <w:tc>
          <w:tcPr>
            <w:tcW w:w="708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国内</w:t>
            </w:r>
          </w:p>
        </w:tc>
        <w:tc>
          <w:tcPr>
            <w:tcW w:w="113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712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第一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岭南师范学院人文项目（ZW1303）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师范生价值品质现状及改进研究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69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lang w:val="en-US" w:eastAsia="zh-CN"/>
              </w:rPr>
              <w:t>11</w:t>
            </w:r>
          </w:p>
        </w:tc>
        <w:tc>
          <w:tcPr>
            <w:tcW w:w="1185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崔岐恩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  <w:lang w:eastAsia="zh-CN"/>
              </w:rPr>
            </w:pPr>
            <w:r>
              <w:rPr>
                <w:rFonts w:hint="eastAsia"/>
                <w:color w:val="00B050"/>
                <w:sz w:val="18"/>
                <w:lang w:eastAsia="zh-CN"/>
              </w:rPr>
              <w:t>副研究员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2846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符号教育:第三次教育浪潮</w:t>
            </w:r>
          </w:p>
        </w:tc>
        <w:tc>
          <w:tcPr>
            <w:tcW w:w="1800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  <w:lang w:eastAsia="zh-CN"/>
              </w:rPr>
            </w:pPr>
            <w:r>
              <w:rPr>
                <w:rFonts w:hint="eastAsia"/>
                <w:color w:val="00B050"/>
                <w:sz w:val="18"/>
                <w:lang w:eastAsia="zh-CN"/>
              </w:rPr>
              <w:t>山西大学学报(哲学社会科学版)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  <w:lang w:eastAsia="ja-JP"/>
              </w:rPr>
              <w:t>ISSN</w:t>
            </w:r>
            <w:r>
              <w:rPr>
                <w:rFonts w:hint="eastAsia"/>
                <w:color w:val="00B050"/>
                <w:sz w:val="18"/>
                <w:lang w:val="en-US" w:eastAsia="zh-CN"/>
              </w:rPr>
              <w:t>:</w:t>
            </w:r>
            <w:r>
              <w:rPr>
                <w:rFonts w:hint="eastAsia"/>
                <w:color w:val="00B050"/>
                <w:sz w:val="18"/>
                <w:lang w:eastAsia="zh-CN"/>
              </w:rPr>
              <w:t xml:space="preserve">1000-5935 </w:t>
            </w:r>
          </w:p>
        </w:tc>
        <w:tc>
          <w:tcPr>
            <w:tcW w:w="85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2017.11</w:t>
            </w:r>
          </w:p>
        </w:tc>
        <w:tc>
          <w:tcPr>
            <w:tcW w:w="87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  <w:lang w:val="en-US" w:eastAsia="zh-CN"/>
              </w:rPr>
              <w:t>C</w:t>
            </w:r>
          </w:p>
        </w:tc>
        <w:tc>
          <w:tcPr>
            <w:tcW w:w="698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基础研究</w:t>
            </w:r>
          </w:p>
        </w:tc>
        <w:tc>
          <w:tcPr>
            <w:tcW w:w="708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国内</w:t>
            </w:r>
          </w:p>
        </w:tc>
        <w:tc>
          <w:tcPr>
            <w:tcW w:w="113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</w:p>
        </w:tc>
        <w:tc>
          <w:tcPr>
            <w:tcW w:w="712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第一</w:t>
            </w:r>
          </w:p>
        </w:tc>
        <w:tc>
          <w:tcPr>
            <w:tcW w:w="167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岭南师范学院人文项目（ZW1303）</w:t>
            </w:r>
          </w:p>
        </w:tc>
        <w:tc>
          <w:tcPr>
            <w:tcW w:w="183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师范生价值品质现状及改进研究</w:t>
            </w:r>
          </w:p>
        </w:tc>
      </w:tr>
    </w:tbl>
    <w:p>
      <w:pPr>
        <w:spacing w:line="0" w:lineRule="atLeast"/>
        <w:ind w:left="-359" w:leftChars="-171"/>
        <w:rPr>
          <w:rFonts w:hint="eastAsia"/>
          <w:szCs w:val="21"/>
        </w:rPr>
      </w:pPr>
      <w:r>
        <w:rPr>
          <w:rFonts w:hint="eastAsia"/>
        </w:rPr>
        <w:t>填表说明</w:t>
      </w:r>
      <w:r>
        <w:rPr>
          <w:rFonts w:hint="eastAsia"/>
          <w:b/>
        </w:rPr>
        <w:t>：</w:t>
      </w:r>
      <w:r>
        <w:rPr>
          <w:rFonts w:hint="eastAsia"/>
          <w:b/>
          <w:szCs w:val="21"/>
        </w:rPr>
        <w:t>1、</w:t>
      </w:r>
      <w:r>
        <w:rPr>
          <w:rFonts w:hint="eastAsia"/>
          <w:b/>
          <w:sz w:val="24"/>
        </w:rPr>
        <w:t>成果名称</w:t>
      </w:r>
      <w:r>
        <w:rPr>
          <w:rFonts w:hint="eastAsia"/>
          <w:szCs w:val="21"/>
        </w:rPr>
        <w:t>是指论文、调研或咨询报告、译文等的题目。</w:t>
      </w:r>
      <w:r>
        <w:rPr>
          <w:rFonts w:hint="eastAsia"/>
          <w:b/>
          <w:szCs w:val="21"/>
        </w:rPr>
        <w:t>2、</w:t>
      </w:r>
      <w:r>
        <w:rPr>
          <w:rFonts w:hint="eastAsia"/>
          <w:b/>
          <w:sz w:val="24"/>
        </w:rPr>
        <w:t>发刊时间</w:t>
      </w:r>
      <w:r>
        <w:rPr>
          <w:rFonts w:hint="eastAsia"/>
          <w:b/>
          <w:szCs w:val="21"/>
        </w:rPr>
        <w:t>：</w:t>
      </w:r>
      <w:r>
        <w:rPr>
          <w:rFonts w:hint="eastAsia"/>
          <w:szCs w:val="21"/>
        </w:rPr>
        <w:t xml:space="preserve">根据教育部科研统计系统要求，发刊时间是指论文在刊物上发表的具体日期，如2015年5月6日，写作：2015.05.06。    </w:t>
      </w:r>
      <w:r>
        <w:rPr>
          <w:rFonts w:hint="eastAsia"/>
          <w:b/>
          <w:szCs w:val="21"/>
        </w:rPr>
        <w:t>3、</w:t>
      </w:r>
      <w:r>
        <w:rPr>
          <w:rFonts w:hint="eastAsia"/>
          <w:b/>
          <w:sz w:val="24"/>
        </w:rPr>
        <w:t>刊物级别</w:t>
      </w:r>
      <w:r>
        <w:rPr>
          <w:rFonts w:hint="eastAsia"/>
          <w:b/>
          <w:szCs w:val="21"/>
        </w:rPr>
        <w:t>：</w:t>
      </w:r>
      <w:r>
        <w:rPr>
          <w:rFonts w:hint="eastAsia"/>
          <w:szCs w:val="21"/>
        </w:rPr>
        <w:t>以2011年6月7日科技处网站公布的《湛江师范学院科研成果奖励（试行）办法》中对刊物认定的级别进行填写。</w:t>
      </w:r>
      <w:r>
        <w:rPr>
          <w:rFonts w:hint="eastAsia"/>
          <w:b/>
          <w:szCs w:val="21"/>
        </w:rPr>
        <w:t>4、</w:t>
      </w:r>
      <w:r>
        <w:rPr>
          <w:rFonts w:hint="eastAsia"/>
          <w:b/>
          <w:sz w:val="24"/>
        </w:rPr>
        <w:t>研究类型</w:t>
      </w:r>
      <w:r>
        <w:rPr>
          <w:rFonts w:hint="eastAsia"/>
          <w:b/>
          <w:szCs w:val="21"/>
        </w:rPr>
        <w:t>：</w:t>
      </w:r>
      <w:r>
        <w:rPr>
          <w:rFonts w:hint="eastAsia"/>
          <w:szCs w:val="21"/>
        </w:rPr>
        <w:t>基础研究、应用研究。</w:t>
      </w:r>
      <w:r>
        <w:rPr>
          <w:rFonts w:hint="eastAsia"/>
          <w:b/>
          <w:szCs w:val="21"/>
        </w:rPr>
        <w:t>5、</w:t>
      </w:r>
      <w:r>
        <w:rPr>
          <w:rFonts w:hint="eastAsia"/>
          <w:b/>
          <w:sz w:val="24"/>
        </w:rPr>
        <w:t>刊物类型</w:t>
      </w:r>
      <w:r>
        <w:rPr>
          <w:rFonts w:hint="eastAsia"/>
          <w:b/>
          <w:szCs w:val="21"/>
        </w:rPr>
        <w:t>：</w:t>
      </w:r>
      <w:r>
        <w:rPr>
          <w:rFonts w:hint="eastAsia"/>
          <w:szCs w:val="21"/>
        </w:rPr>
        <w:t xml:space="preserve">国内学术刊物、国外学术刊物、港澳台学术刊物，简称国内、国外、港澳台。    </w:t>
      </w:r>
      <w:r>
        <w:rPr>
          <w:rFonts w:hint="eastAsia"/>
          <w:b/>
          <w:szCs w:val="21"/>
        </w:rPr>
        <w:t>6、</w:t>
      </w:r>
      <w:r>
        <w:rPr>
          <w:rFonts w:hint="eastAsia"/>
          <w:b/>
          <w:sz w:val="24"/>
        </w:rPr>
        <w:t>收录、转载、摘录或采纳调研报告的部门</w:t>
      </w:r>
      <w:r>
        <w:rPr>
          <w:rFonts w:hint="eastAsia"/>
          <w:b/>
          <w:szCs w:val="21"/>
        </w:rPr>
        <w:t>：</w:t>
      </w:r>
      <w:r>
        <w:rPr>
          <w:rFonts w:hint="eastAsia"/>
          <w:szCs w:val="21"/>
        </w:rPr>
        <w:t>包括被</w:t>
      </w:r>
      <w:r>
        <w:rPr>
          <w:szCs w:val="21"/>
        </w:rPr>
        <w:t>SSCI、A&amp;HCI</w:t>
      </w:r>
      <w:r>
        <w:rPr>
          <w:rFonts w:hint="eastAsia"/>
          <w:szCs w:val="21"/>
        </w:rPr>
        <w:t>、CPCI-SSH收录，《中国社会科学文摘》或《人大复印报刊资料》全文</w:t>
      </w:r>
    </w:p>
    <w:p>
      <w:pPr>
        <w:spacing w:line="0" w:lineRule="atLeast"/>
        <w:ind w:left="-359" w:leftChars="-171"/>
        <w:rPr>
          <w:rFonts w:hint="eastAsia"/>
          <w:szCs w:val="21"/>
        </w:rPr>
      </w:pPr>
      <w:r>
        <w:rPr>
          <w:rFonts w:hint="eastAsia"/>
          <w:szCs w:val="21"/>
        </w:rPr>
        <w:br w:type="page"/>
      </w:r>
    </w:p>
    <w:p>
      <w:pPr>
        <w:spacing w:line="0" w:lineRule="atLeast"/>
        <w:ind w:left="-359" w:leftChars="-171"/>
        <w:rPr>
          <w:rFonts w:hint="eastAsia"/>
          <w:szCs w:val="21"/>
        </w:rPr>
      </w:pPr>
    </w:p>
    <w:p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附件：3-5</w:t>
      </w:r>
    </w:p>
    <w:p>
      <w:pPr>
        <w:jc w:val="center"/>
        <w:rPr>
          <w:rFonts w:hint="eastAsia" w:ascii="宋体" w:hAns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 xml:space="preserve"> </w:t>
      </w: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 xml:space="preserve">    201</w:t>
      </w:r>
      <w:r>
        <w:rPr>
          <w:rFonts w:hint="eastAsia" w:ascii="宋体" w:hAnsi="宋体" w:cs="宋体"/>
          <w:b/>
          <w:color w:val="000000"/>
          <w:kern w:val="0"/>
          <w:sz w:val="30"/>
          <w:szCs w:val="30"/>
          <w:lang w:val="en-US" w:eastAsia="zh-CN"/>
        </w:rPr>
        <w:t>7</w:t>
      </w: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年</w:t>
      </w:r>
      <w:r>
        <w:rPr>
          <w:rFonts w:ascii="宋体" w:hAnsi="宋体" w:cs="宋体"/>
          <w:b/>
          <w:color w:val="000000"/>
          <w:kern w:val="0"/>
          <w:sz w:val="30"/>
          <w:szCs w:val="30"/>
        </w:rPr>
        <w:t>科研机构情况调查表</w:t>
      </w: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（人文社科类）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著作情况表</w:t>
      </w:r>
    </w:p>
    <w:p>
      <w:pPr>
        <w:ind w:firstLine="310" w:firstLineChars="147"/>
        <w:rPr>
          <w:rFonts w:hint="eastAsia"/>
        </w:rPr>
      </w:pPr>
      <w:r>
        <w:rPr>
          <w:rFonts w:hint="eastAsia"/>
          <w:b/>
        </w:rPr>
        <w:t>单位：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教育研究院</w:t>
      </w:r>
      <w:r>
        <w:rPr>
          <w:rFonts w:hint="eastAsia"/>
        </w:rPr>
        <w:t xml:space="preserve">                                                                                                        </w:t>
      </w:r>
    </w:p>
    <w:tbl>
      <w:tblPr>
        <w:tblStyle w:val="3"/>
        <w:tblW w:w="148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1151"/>
        <w:gridCol w:w="2194"/>
        <w:gridCol w:w="1500"/>
        <w:gridCol w:w="986"/>
        <w:gridCol w:w="718"/>
        <w:gridCol w:w="894"/>
        <w:gridCol w:w="945"/>
        <w:gridCol w:w="2251"/>
        <w:gridCol w:w="1312"/>
        <w:gridCol w:w="2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77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115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姓名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职称</w:t>
            </w:r>
          </w:p>
        </w:tc>
        <w:tc>
          <w:tcPr>
            <w:tcW w:w="219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著作名称</w:t>
            </w:r>
          </w:p>
        </w:tc>
        <w:tc>
          <w:tcPr>
            <w:tcW w:w="15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出版社名称</w:t>
            </w:r>
          </w:p>
        </w:tc>
        <w:tc>
          <w:tcPr>
            <w:tcW w:w="98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出版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日期</w:t>
            </w:r>
          </w:p>
        </w:tc>
        <w:tc>
          <w:tcPr>
            <w:tcW w:w="71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著作类型</w:t>
            </w:r>
            <w:r>
              <w:rPr>
                <w:rFonts w:hint="eastAsia"/>
                <w:sz w:val="15"/>
                <w:szCs w:val="15"/>
              </w:rPr>
              <w:t>（注1）</w:t>
            </w:r>
          </w:p>
        </w:tc>
        <w:tc>
          <w:tcPr>
            <w:tcW w:w="89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是否被译为外文出版</w:t>
            </w:r>
          </w:p>
        </w:tc>
        <w:tc>
          <w:tcPr>
            <w:tcW w:w="94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作者排序</w:t>
            </w:r>
          </w:p>
        </w:tc>
        <w:tc>
          <w:tcPr>
            <w:tcW w:w="225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书号（ISBN号）/</w:t>
            </w:r>
          </w:p>
          <w:p>
            <w:pPr>
              <w:spacing w:line="0" w:lineRule="atLeast"/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8"/>
              </w:rPr>
              <w:t>著作撰写字数</w:t>
            </w:r>
          </w:p>
        </w:tc>
        <w:tc>
          <w:tcPr>
            <w:tcW w:w="1312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成果</w:t>
            </w:r>
            <w:r>
              <w:rPr>
                <w:rFonts w:hint="eastAsia"/>
                <w:sz w:val="18"/>
                <w:szCs w:val="18"/>
              </w:rPr>
              <w:t>所属课题来源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5"/>
                <w:szCs w:val="15"/>
              </w:rPr>
              <w:t>（注2）</w:t>
            </w:r>
          </w:p>
        </w:tc>
        <w:tc>
          <w:tcPr>
            <w:tcW w:w="230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成果所属课题</w:t>
            </w:r>
          </w:p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7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bookmarkStart w:id="0" w:name="_GoBack" w:colFirst="4" w:colLast="5"/>
            <w:r>
              <w:rPr>
                <w:rFonts w:hint="eastAsia"/>
                <w:color w:val="00B050"/>
                <w:sz w:val="18"/>
                <w:lang w:val="en-US" w:eastAsia="zh-CN"/>
              </w:rPr>
              <w:t>3</w:t>
            </w:r>
          </w:p>
        </w:tc>
        <w:tc>
          <w:tcPr>
            <w:tcW w:w="115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刘天平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助理研究员</w:t>
            </w:r>
          </w:p>
        </w:tc>
        <w:tc>
          <w:tcPr>
            <w:tcW w:w="219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校园生态文学写作教程</w:t>
            </w:r>
          </w:p>
        </w:tc>
        <w:tc>
          <w:tcPr>
            <w:tcW w:w="15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广东人民出版社</w:t>
            </w:r>
          </w:p>
        </w:tc>
        <w:tc>
          <w:tcPr>
            <w:tcW w:w="98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2017</w:t>
            </w:r>
            <w:r>
              <w:rPr>
                <w:rFonts w:hint="eastAsia"/>
                <w:color w:val="auto"/>
                <w:sz w:val="18"/>
                <w:lang w:val="en-US" w:eastAsia="zh-CN"/>
              </w:rPr>
              <w:t>.0</w:t>
            </w:r>
            <w:r>
              <w:rPr>
                <w:rFonts w:hint="eastAsia"/>
                <w:color w:val="auto"/>
                <w:sz w:val="18"/>
              </w:rPr>
              <w:t>8</w:t>
            </w:r>
          </w:p>
        </w:tc>
        <w:tc>
          <w:tcPr>
            <w:tcW w:w="71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教材</w:t>
            </w:r>
          </w:p>
        </w:tc>
        <w:tc>
          <w:tcPr>
            <w:tcW w:w="89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否</w:t>
            </w:r>
          </w:p>
        </w:tc>
        <w:tc>
          <w:tcPr>
            <w:tcW w:w="94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第一</w:t>
            </w:r>
          </w:p>
        </w:tc>
        <w:tc>
          <w:tcPr>
            <w:tcW w:w="225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9787218120058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20万字</w:t>
            </w:r>
          </w:p>
        </w:tc>
        <w:tc>
          <w:tcPr>
            <w:tcW w:w="1312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学校社科基金项目</w:t>
            </w:r>
          </w:p>
        </w:tc>
        <w:tc>
          <w:tcPr>
            <w:tcW w:w="230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乡村学校生态文明教育课程的研发与实践</w:t>
            </w:r>
          </w:p>
          <w:p>
            <w:pPr>
              <w:spacing w:line="0" w:lineRule="atLeast"/>
              <w:jc w:val="center"/>
              <w:rPr>
                <w:rFonts w:hint="eastAsia"/>
                <w:color w:val="00B050"/>
                <w:sz w:val="18"/>
              </w:rPr>
            </w:pPr>
            <w:r>
              <w:rPr>
                <w:rFonts w:hint="eastAsia"/>
                <w:color w:val="00B050"/>
                <w:sz w:val="18"/>
              </w:rPr>
              <w:t>（编号YXZ1601）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7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15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194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5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8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71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89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251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312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30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7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15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194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5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8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71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89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251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312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30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7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15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194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5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8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71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89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251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312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30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7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15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194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5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8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71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89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251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312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30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7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15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194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5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8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71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89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251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312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30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77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151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194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500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86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718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89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251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1312" w:type="dxa"/>
            <w:vAlign w:val="top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  <w:tc>
          <w:tcPr>
            <w:tcW w:w="230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18"/>
              </w:rPr>
            </w:pPr>
          </w:p>
        </w:tc>
      </w:tr>
    </w:tbl>
    <w:p>
      <w:pPr>
        <w:ind w:right="-178" w:rightChars="-85"/>
        <w:jc w:val="left"/>
        <w:rPr>
          <w:rFonts w:hint="eastAsia"/>
          <w:szCs w:val="21"/>
        </w:rPr>
      </w:pPr>
      <w:r>
        <w:rPr>
          <w:rFonts w:hint="eastAsia"/>
        </w:rPr>
        <w:t>填表说明：</w:t>
      </w:r>
      <w:r>
        <w:rPr>
          <w:rFonts w:hint="eastAsia"/>
          <w:b/>
          <w:szCs w:val="21"/>
        </w:rPr>
        <w:t>1、</w:t>
      </w:r>
      <w:r>
        <w:rPr>
          <w:rFonts w:hint="eastAsia"/>
          <w:szCs w:val="21"/>
        </w:rPr>
        <w:t xml:space="preserve"> </w:t>
      </w:r>
      <w:r>
        <w:rPr>
          <w:rFonts w:hint="eastAsia"/>
          <w:b/>
          <w:sz w:val="24"/>
        </w:rPr>
        <w:t>著作类型</w:t>
      </w:r>
      <w:r>
        <w:rPr>
          <w:rFonts w:hint="eastAsia"/>
          <w:szCs w:val="21"/>
        </w:rPr>
        <w:t xml:space="preserve">填写：专著、编著、教材、工具书或参考书、古籍整理著作、译著等。        </w:t>
      </w:r>
      <w:r>
        <w:rPr>
          <w:rFonts w:hint="eastAsia"/>
          <w:b/>
          <w:szCs w:val="21"/>
        </w:rPr>
        <w:t>2、</w:t>
      </w:r>
      <w:r>
        <w:rPr>
          <w:rFonts w:hint="eastAsia"/>
          <w:b/>
          <w:sz w:val="24"/>
        </w:rPr>
        <w:t>成果所属课题：</w:t>
      </w:r>
      <w:r>
        <w:rPr>
          <w:rFonts w:hint="eastAsia"/>
          <w:szCs w:val="21"/>
        </w:rPr>
        <w:t>同1-3表中的“注释7”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D4081A"/>
    <w:rsid w:val="15104729"/>
    <w:rsid w:val="1C500461"/>
    <w:rsid w:val="25D4081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2018-03-28T09:02:00Z</dcterms:created>
  <dc:creator>w雁</dc:creator>
  <cp:lastModifiedBy>w雁</cp:lastModifiedBy>
  <cp:lastPrinted>2018-03-28T09:03:00Z</cp:lastPrinted>
  <dcterms:modified xsi:type="dcterms:W3CDTF">2018-05-13T12:40:56Z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