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68D" w:rsidRPr="00172C41" w:rsidRDefault="0095268D" w:rsidP="00172C41">
      <w:pPr>
        <w:widowControl/>
        <w:adjustRightInd w:val="0"/>
        <w:snapToGrid w:val="0"/>
        <w:spacing w:line="276" w:lineRule="auto"/>
        <w:jc w:val="center"/>
        <w:rPr>
          <w:rFonts w:ascii="宋体" w:cs="Times New Roman"/>
          <w:b/>
          <w:bCs/>
          <w:color w:val="000000"/>
          <w:sz w:val="28"/>
          <w:szCs w:val="28"/>
        </w:rPr>
      </w:pPr>
      <w:r w:rsidRPr="00172C41">
        <w:rPr>
          <w:rFonts w:ascii="宋体" w:hAnsi="宋体" w:cs="宋体" w:hint="eastAsia"/>
          <w:b/>
          <w:bCs/>
          <w:color w:val="000000"/>
          <w:kern w:val="0"/>
          <w:sz w:val="28"/>
          <w:szCs w:val="28"/>
        </w:rPr>
        <w:t>岭南师范学院</w:t>
      </w:r>
    </w:p>
    <w:p w:rsidR="0095268D" w:rsidRPr="00172C41" w:rsidRDefault="00D123E6" w:rsidP="00172C41">
      <w:pPr>
        <w:widowControl/>
        <w:adjustRightInd w:val="0"/>
        <w:snapToGrid w:val="0"/>
        <w:spacing w:line="276" w:lineRule="auto"/>
        <w:jc w:val="center"/>
        <w:rPr>
          <w:rFonts w:ascii="宋体" w:cs="Times New Roman"/>
          <w:b/>
          <w:bCs/>
          <w:color w:val="000000"/>
          <w:sz w:val="28"/>
          <w:szCs w:val="28"/>
        </w:rPr>
      </w:pPr>
      <w:r w:rsidRPr="00172C41">
        <w:rPr>
          <w:rFonts w:ascii="宋体" w:hAnsi="宋体" w:cs="宋体" w:hint="eastAsia"/>
          <w:b/>
          <w:bCs/>
          <w:color w:val="000000"/>
          <w:kern w:val="0"/>
          <w:sz w:val="28"/>
          <w:szCs w:val="28"/>
        </w:rPr>
        <w:t>服装与服饰设计专业基本信息</w:t>
      </w:r>
    </w:p>
    <w:p w:rsidR="0095268D" w:rsidRPr="00172C41" w:rsidRDefault="0095268D" w:rsidP="00172C41">
      <w:pPr>
        <w:widowControl/>
        <w:adjustRightInd w:val="0"/>
        <w:snapToGrid w:val="0"/>
        <w:spacing w:line="276" w:lineRule="auto"/>
        <w:jc w:val="center"/>
        <w:rPr>
          <w:rFonts w:ascii="宋体" w:cs="Times New Roman"/>
          <w:b/>
          <w:bCs/>
          <w:color w:val="000000"/>
          <w:sz w:val="28"/>
          <w:szCs w:val="28"/>
        </w:rPr>
      </w:pPr>
      <w:r w:rsidRPr="00172C41">
        <w:rPr>
          <w:rFonts w:ascii="宋体" w:hAnsi="宋体" w:cs="宋体" w:hint="eastAsia"/>
          <w:b/>
          <w:bCs/>
          <w:color w:val="000000"/>
          <w:kern w:val="0"/>
          <w:sz w:val="28"/>
          <w:szCs w:val="28"/>
        </w:rPr>
        <w:t>专业代码：</w:t>
      </w:r>
      <w:r w:rsidRPr="00172C41">
        <w:rPr>
          <w:rFonts w:ascii="宋体" w:hAnsi="宋体" w:cs="宋体"/>
          <w:b/>
          <w:bCs/>
          <w:color w:val="000000"/>
          <w:kern w:val="0"/>
          <w:sz w:val="28"/>
          <w:szCs w:val="28"/>
        </w:rPr>
        <w:t>130505</w:t>
      </w:r>
    </w:p>
    <w:p w:rsidR="00CE04B8" w:rsidRPr="00DD0CF3" w:rsidRDefault="00CE04B8" w:rsidP="007D30F0">
      <w:pPr>
        <w:pStyle w:val="a5"/>
        <w:spacing w:beforeAutospacing="0" w:afterAutospacing="0" w:line="276" w:lineRule="auto"/>
        <w:ind w:firstLineChars="150" w:firstLine="429"/>
        <w:jc w:val="both"/>
        <w:rPr>
          <w:rFonts w:ascii="微软雅黑" w:eastAsia="微软雅黑" w:hAnsi="微软雅黑" w:cs="微软雅黑"/>
          <w:color w:val="C00000"/>
          <w:spacing w:val="23"/>
        </w:rPr>
      </w:pPr>
      <w:r w:rsidRPr="00DD0CF3">
        <w:rPr>
          <w:rStyle w:val="a6"/>
          <w:rFonts w:ascii="微软雅黑" w:eastAsia="微软雅黑" w:hAnsi="微软雅黑" w:cs="微软雅黑" w:hint="eastAsia"/>
          <w:color w:val="C00000"/>
          <w:spacing w:val="23"/>
        </w:rPr>
        <w:t>专业定位:</w:t>
      </w:r>
    </w:p>
    <w:p w:rsidR="00544922" w:rsidRPr="00DD0CF3" w:rsidRDefault="003A4F01" w:rsidP="007D30F0">
      <w:pPr>
        <w:pStyle w:val="a5"/>
        <w:shd w:val="clear" w:color="auto" w:fill="FFFFFF"/>
        <w:adjustRightInd w:val="0"/>
        <w:snapToGrid w:val="0"/>
        <w:spacing w:beforeAutospacing="0" w:afterAutospacing="0" w:line="276" w:lineRule="auto"/>
        <w:ind w:firstLineChars="200" w:firstLine="480"/>
        <w:jc w:val="both"/>
        <w:rPr>
          <w:rFonts w:ascii="微软雅黑" w:eastAsia="微软雅黑" w:hAnsi="微软雅黑"/>
          <w:bCs/>
          <w:color w:val="333333"/>
        </w:rPr>
      </w:pPr>
      <w:r w:rsidRPr="00DD0CF3">
        <w:rPr>
          <w:rFonts w:ascii="微软雅黑" w:eastAsia="微软雅黑" w:hAnsi="微软雅黑" w:hint="eastAsia"/>
          <w:bCs/>
          <w:color w:val="333333"/>
        </w:rPr>
        <w:t>本</w:t>
      </w:r>
      <w:r w:rsidR="00640B07" w:rsidRPr="00DD0CF3">
        <w:rPr>
          <w:rFonts w:ascii="微软雅黑" w:eastAsia="微软雅黑" w:hAnsi="微软雅黑" w:hint="eastAsia"/>
          <w:bCs/>
          <w:color w:val="333333"/>
        </w:rPr>
        <w:t>专业</w:t>
      </w:r>
      <w:r w:rsidR="00A76E1C" w:rsidRPr="00DD0CF3">
        <w:rPr>
          <w:rFonts w:ascii="微软雅黑" w:eastAsia="微软雅黑" w:hAnsi="微软雅黑" w:hint="eastAsia"/>
          <w:bCs/>
          <w:color w:val="333333"/>
        </w:rPr>
        <w:t>以</w:t>
      </w:r>
      <w:r w:rsidR="00640B07" w:rsidRPr="00DD0CF3">
        <w:rPr>
          <w:rFonts w:ascii="微软雅黑" w:eastAsia="微软雅黑" w:hAnsi="微软雅黑" w:hint="eastAsia"/>
          <w:bCs/>
          <w:color w:val="333333"/>
        </w:rPr>
        <w:t>立足湛江、服务广东、面向全国</w:t>
      </w:r>
      <w:r w:rsidR="009F2A60" w:rsidRPr="00DD0CF3">
        <w:rPr>
          <w:rFonts w:ascii="微软雅黑" w:eastAsia="微软雅黑" w:hAnsi="微软雅黑" w:hint="eastAsia"/>
          <w:bCs/>
          <w:color w:val="333333"/>
        </w:rPr>
        <w:t>为办学定位</w:t>
      </w:r>
      <w:r w:rsidR="00640B07" w:rsidRPr="00DD0CF3">
        <w:rPr>
          <w:rFonts w:ascii="微软雅黑" w:eastAsia="微软雅黑" w:hAnsi="微软雅黑" w:hint="eastAsia"/>
          <w:bCs/>
          <w:color w:val="333333"/>
        </w:rPr>
        <w:t>，</w:t>
      </w:r>
      <w:r w:rsidR="00544922" w:rsidRPr="00DD0CF3">
        <w:rPr>
          <w:rFonts w:ascii="微软雅黑" w:eastAsia="微软雅黑" w:hAnsi="微软雅黑" w:hint="eastAsia"/>
          <w:bCs/>
          <w:color w:val="333333"/>
        </w:rPr>
        <w:t>以“创想、创新、创造、创业”办学理念为指导，以现代服装与服饰的设计与开发、</w:t>
      </w:r>
      <w:r w:rsidR="00A97EB7" w:rsidRPr="00DD0CF3">
        <w:rPr>
          <w:rFonts w:ascii="微软雅黑" w:eastAsia="微软雅黑" w:hAnsi="微软雅黑" w:hint="eastAsia"/>
          <w:bCs/>
          <w:color w:val="333333"/>
        </w:rPr>
        <w:t>本土非</w:t>
      </w:r>
      <w:proofErr w:type="gramStart"/>
      <w:r w:rsidR="00A97EB7" w:rsidRPr="00DD0CF3">
        <w:rPr>
          <w:rFonts w:ascii="微软雅黑" w:eastAsia="微软雅黑" w:hAnsi="微软雅黑" w:hint="eastAsia"/>
          <w:bCs/>
          <w:color w:val="333333"/>
        </w:rPr>
        <w:t>遗</w:t>
      </w:r>
      <w:r w:rsidR="001D5C92" w:rsidRPr="00DD0CF3">
        <w:rPr>
          <w:rFonts w:ascii="微软雅黑" w:eastAsia="微软雅黑" w:hAnsi="微软雅黑" w:hint="eastAsia"/>
          <w:bCs/>
          <w:color w:val="333333"/>
        </w:rPr>
        <w:t>保护</w:t>
      </w:r>
      <w:proofErr w:type="gramEnd"/>
      <w:r w:rsidR="001D5C92" w:rsidRPr="00DD0CF3">
        <w:rPr>
          <w:rFonts w:ascii="微软雅黑" w:eastAsia="微软雅黑" w:hAnsi="微软雅黑" w:hint="eastAsia"/>
          <w:bCs/>
          <w:color w:val="333333"/>
        </w:rPr>
        <w:t>传承与创新、</w:t>
      </w:r>
      <w:r w:rsidR="005D258A" w:rsidRPr="00DD0CF3">
        <w:rPr>
          <w:rFonts w:ascii="微软雅黑" w:eastAsia="微软雅黑" w:hAnsi="微软雅黑" w:hint="eastAsia"/>
          <w:bCs/>
          <w:color w:val="333333"/>
        </w:rPr>
        <w:t>岭南</w:t>
      </w:r>
      <w:r w:rsidR="001D5C92" w:rsidRPr="00DD0CF3">
        <w:rPr>
          <w:rFonts w:ascii="微软雅黑" w:eastAsia="微软雅黑" w:hAnsi="微软雅黑" w:hint="eastAsia"/>
          <w:bCs/>
          <w:color w:val="333333"/>
        </w:rPr>
        <w:t>服饰文化的研究与应用、服装设计管理</w:t>
      </w:r>
      <w:r w:rsidR="00012086" w:rsidRPr="00DD0CF3">
        <w:rPr>
          <w:rFonts w:ascii="微软雅黑" w:eastAsia="微软雅黑" w:hAnsi="微软雅黑" w:hint="eastAsia"/>
          <w:bCs/>
          <w:color w:val="333333"/>
        </w:rPr>
        <w:t>细分</w:t>
      </w:r>
      <w:r w:rsidR="007C1D7D" w:rsidRPr="00DD0CF3">
        <w:rPr>
          <w:rFonts w:ascii="微软雅黑" w:eastAsia="微软雅黑" w:hAnsi="微软雅黑" w:hint="eastAsia"/>
          <w:bCs/>
          <w:color w:val="333333"/>
        </w:rPr>
        <w:t>为</w:t>
      </w:r>
      <w:r w:rsidR="00A76E1C" w:rsidRPr="00DD0CF3">
        <w:rPr>
          <w:rFonts w:ascii="微软雅黑" w:eastAsia="微软雅黑" w:hAnsi="微软雅黑" w:hint="eastAsia"/>
          <w:bCs/>
          <w:color w:val="333333"/>
        </w:rPr>
        <w:t>专业特色育人</w:t>
      </w:r>
      <w:r w:rsidR="00012086" w:rsidRPr="00DD0CF3">
        <w:rPr>
          <w:rFonts w:ascii="微软雅黑" w:eastAsia="微软雅黑" w:hAnsi="微软雅黑" w:hint="eastAsia"/>
          <w:bCs/>
          <w:color w:val="333333"/>
        </w:rPr>
        <w:t>，同时加强</w:t>
      </w:r>
      <w:r w:rsidR="00544922" w:rsidRPr="00DD0CF3">
        <w:rPr>
          <w:rFonts w:ascii="微软雅黑" w:eastAsia="微软雅黑" w:hAnsi="微软雅黑" w:hint="eastAsia"/>
          <w:bCs/>
          <w:color w:val="333333"/>
        </w:rPr>
        <w:t>结构</w:t>
      </w:r>
      <w:r w:rsidR="00012086" w:rsidRPr="00DD0CF3">
        <w:rPr>
          <w:rFonts w:ascii="微软雅黑" w:eastAsia="微软雅黑" w:hAnsi="微软雅黑" w:hint="eastAsia"/>
          <w:bCs/>
          <w:color w:val="333333"/>
        </w:rPr>
        <w:t>造型</w:t>
      </w:r>
      <w:r w:rsidR="00544922" w:rsidRPr="00DD0CF3">
        <w:rPr>
          <w:rFonts w:ascii="微软雅黑" w:eastAsia="微软雅黑" w:hAnsi="微软雅黑" w:hint="eastAsia"/>
          <w:bCs/>
          <w:color w:val="333333"/>
        </w:rPr>
        <w:t>、工艺、面料的创新设计，跟进专业前沿技术，关注国际流行趋势与变化，致力探究创意、文化、市场之间的关系，不断从高度、深度、广度拓展专业设计研究领域。</w:t>
      </w:r>
    </w:p>
    <w:p w:rsidR="007F7EB1" w:rsidRPr="00DD0CF3" w:rsidRDefault="007F7EB1" w:rsidP="007D30F0">
      <w:pPr>
        <w:pStyle w:val="a5"/>
        <w:spacing w:beforeAutospacing="0" w:afterAutospacing="0" w:line="276" w:lineRule="auto"/>
        <w:ind w:firstLineChars="100" w:firstLine="286"/>
        <w:jc w:val="both"/>
        <w:rPr>
          <w:rFonts w:ascii="微软雅黑" w:eastAsia="微软雅黑" w:hAnsi="微软雅黑" w:cs="微软雅黑"/>
          <w:b/>
          <w:bCs/>
          <w:color w:val="C00000"/>
          <w:spacing w:val="23"/>
        </w:rPr>
      </w:pPr>
      <w:r w:rsidRPr="00DD0CF3">
        <w:rPr>
          <w:rFonts w:ascii="微软雅黑" w:eastAsia="微软雅黑" w:hAnsi="微软雅黑" w:cs="微软雅黑" w:hint="eastAsia"/>
          <w:b/>
          <w:bCs/>
          <w:color w:val="C00000"/>
          <w:spacing w:val="23"/>
        </w:rPr>
        <w:t>培养目标：</w:t>
      </w:r>
    </w:p>
    <w:p w:rsidR="00557756" w:rsidRPr="00DD0CF3" w:rsidRDefault="00557756" w:rsidP="007D30F0">
      <w:pPr>
        <w:pStyle w:val="a5"/>
        <w:shd w:val="clear" w:color="auto" w:fill="FFFFFF"/>
        <w:adjustRightInd w:val="0"/>
        <w:snapToGrid w:val="0"/>
        <w:spacing w:beforeAutospacing="0" w:afterAutospacing="0" w:line="276" w:lineRule="auto"/>
        <w:ind w:firstLineChars="100" w:firstLine="240"/>
        <w:jc w:val="both"/>
        <w:rPr>
          <w:rFonts w:ascii="微软雅黑" w:eastAsia="微软雅黑" w:hAnsi="微软雅黑"/>
          <w:bCs/>
          <w:color w:val="333333"/>
        </w:rPr>
      </w:pPr>
      <w:r w:rsidRPr="00DD0CF3">
        <w:rPr>
          <w:rFonts w:ascii="微软雅黑" w:eastAsia="微软雅黑" w:hAnsi="微软雅黑" w:hint="eastAsia"/>
          <w:bCs/>
          <w:color w:val="333333"/>
        </w:rPr>
        <w:t>服装与服饰设计专业适应国家新时代教育高质量发展和广东省地方社会发展的新要求，坚持学校“师范性、教学型、地方性、应用型”的办学定位，培养职业道德高尚、基础扎实、本领过硬、善于合作，德智体美劳全面发展的“负责任、强能力、善创新”的高素质应用型人才。</w:t>
      </w:r>
    </w:p>
    <w:p w:rsidR="0095268D" w:rsidRPr="00DD0CF3" w:rsidRDefault="0095268D" w:rsidP="007D30F0">
      <w:pPr>
        <w:widowControl/>
        <w:adjustRightInd w:val="0"/>
        <w:snapToGrid w:val="0"/>
        <w:spacing w:line="276" w:lineRule="auto"/>
        <w:ind w:firstLineChars="100" w:firstLine="240"/>
        <w:jc w:val="left"/>
        <w:rPr>
          <w:rFonts w:ascii="微软雅黑" w:eastAsia="微软雅黑" w:hAnsi="微软雅黑"/>
          <w:bCs/>
          <w:color w:val="333333"/>
          <w:sz w:val="24"/>
          <w:szCs w:val="24"/>
        </w:rPr>
      </w:pPr>
      <w:r w:rsidRPr="00DD0CF3">
        <w:rPr>
          <w:rFonts w:ascii="微软雅黑" w:eastAsia="微软雅黑" w:hAnsi="微软雅黑" w:hint="eastAsia"/>
          <w:bCs/>
          <w:color w:val="333333"/>
          <w:kern w:val="0"/>
          <w:sz w:val="24"/>
          <w:szCs w:val="24"/>
        </w:rPr>
        <w:t>预期达成的培养目标：</w:t>
      </w:r>
    </w:p>
    <w:p w:rsidR="0095268D" w:rsidRPr="00DD0CF3" w:rsidRDefault="0095268D" w:rsidP="007D30F0">
      <w:pPr>
        <w:widowControl/>
        <w:adjustRightInd w:val="0"/>
        <w:snapToGrid w:val="0"/>
        <w:spacing w:line="276" w:lineRule="auto"/>
        <w:ind w:firstLineChars="100" w:firstLine="240"/>
        <w:jc w:val="left"/>
        <w:rPr>
          <w:rFonts w:ascii="微软雅黑" w:eastAsia="微软雅黑" w:hAnsi="微软雅黑"/>
          <w:bCs/>
          <w:color w:val="333333"/>
          <w:sz w:val="24"/>
          <w:szCs w:val="24"/>
        </w:rPr>
      </w:pPr>
      <w:r w:rsidRPr="00DD0CF3">
        <w:rPr>
          <w:rFonts w:ascii="微软雅黑" w:eastAsia="微软雅黑" w:hAnsi="微软雅黑"/>
          <w:bCs/>
          <w:color w:val="333333"/>
          <w:kern w:val="0"/>
          <w:sz w:val="24"/>
          <w:szCs w:val="24"/>
        </w:rPr>
        <w:t>1.</w:t>
      </w:r>
      <w:r w:rsidRPr="00DD0CF3">
        <w:rPr>
          <w:rFonts w:ascii="微软雅黑" w:eastAsia="微软雅黑" w:hAnsi="微软雅黑" w:hint="eastAsia"/>
          <w:bCs/>
          <w:color w:val="333333"/>
          <w:sz w:val="24"/>
          <w:szCs w:val="24"/>
        </w:rPr>
        <w:t>具有坚定的政治立场、良好的职业道德、卓越的专业知识、强烈的爱国敬业精神和社会责任感，丰富的人文、社会与科学素养，健全的心理和健康的体魄。</w:t>
      </w:r>
    </w:p>
    <w:p w:rsidR="0095268D" w:rsidRPr="00DD0CF3" w:rsidRDefault="0095268D" w:rsidP="007D30F0">
      <w:pPr>
        <w:widowControl/>
        <w:adjustRightInd w:val="0"/>
        <w:snapToGrid w:val="0"/>
        <w:spacing w:line="276" w:lineRule="auto"/>
        <w:ind w:firstLineChars="100" w:firstLine="240"/>
        <w:jc w:val="left"/>
        <w:rPr>
          <w:rFonts w:ascii="微软雅黑" w:eastAsia="微软雅黑" w:hAnsi="微软雅黑"/>
          <w:bCs/>
          <w:color w:val="333333"/>
          <w:sz w:val="24"/>
          <w:szCs w:val="24"/>
        </w:rPr>
      </w:pPr>
      <w:r w:rsidRPr="00DD0CF3">
        <w:rPr>
          <w:rFonts w:ascii="微软雅黑" w:eastAsia="微软雅黑" w:hAnsi="微软雅黑"/>
          <w:bCs/>
          <w:color w:val="333333"/>
          <w:kern w:val="0"/>
          <w:sz w:val="24"/>
          <w:szCs w:val="24"/>
        </w:rPr>
        <w:t>2.</w:t>
      </w:r>
      <w:r w:rsidRPr="00DD0CF3">
        <w:rPr>
          <w:rFonts w:ascii="微软雅黑" w:eastAsia="微软雅黑" w:hAnsi="微软雅黑" w:hint="eastAsia"/>
          <w:bCs/>
          <w:color w:val="333333"/>
          <w:sz w:val="24"/>
          <w:szCs w:val="24"/>
        </w:rPr>
        <w:t>掌握服装与服饰设计、服装与服饰结构设计、服装与服饰工艺制作的基本理论、基础知识和基本能力，了解服装与服饰时尚流行的发展现状和趋势，把握服装与服饰设计专业学科基础、前沿和特色。</w:t>
      </w:r>
    </w:p>
    <w:p w:rsidR="0095268D" w:rsidRPr="00DD0CF3" w:rsidRDefault="0095268D" w:rsidP="007D30F0">
      <w:pPr>
        <w:pStyle w:val="a5"/>
        <w:shd w:val="clear" w:color="auto" w:fill="FFFFFF"/>
        <w:adjustRightInd w:val="0"/>
        <w:snapToGrid w:val="0"/>
        <w:spacing w:beforeAutospacing="0" w:afterAutospacing="0" w:line="276" w:lineRule="auto"/>
        <w:ind w:firstLineChars="100" w:firstLine="240"/>
        <w:jc w:val="both"/>
        <w:rPr>
          <w:rFonts w:ascii="微软雅黑" w:eastAsia="微软雅黑" w:hAnsi="微软雅黑"/>
          <w:bCs/>
          <w:color w:val="333333"/>
        </w:rPr>
      </w:pPr>
      <w:r w:rsidRPr="00DD0CF3">
        <w:rPr>
          <w:rFonts w:ascii="微软雅黑" w:eastAsia="微软雅黑" w:hAnsi="微软雅黑"/>
          <w:bCs/>
          <w:color w:val="333333"/>
        </w:rPr>
        <w:t>3.</w:t>
      </w:r>
      <w:r w:rsidRPr="00DD0CF3">
        <w:rPr>
          <w:rFonts w:ascii="微软雅黑" w:eastAsia="微软雅黑" w:hAnsi="微软雅黑" w:hint="eastAsia"/>
          <w:bCs/>
          <w:color w:val="333333"/>
        </w:rPr>
        <w:t>具有综合运用所学理论和知识，提出问题、分析问题和解决问题的基本能力。</w:t>
      </w:r>
    </w:p>
    <w:p w:rsidR="0095268D" w:rsidRPr="00DD0CF3" w:rsidRDefault="0095268D" w:rsidP="007D30F0">
      <w:pPr>
        <w:pStyle w:val="a5"/>
        <w:shd w:val="clear" w:color="auto" w:fill="FFFFFF"/>
        <w:adjustRightInd w:val="0"/>
        <w:snapToGrid w:val="0"/>
        <w:spacing w:beforeAutospacing="0" w:afterAutospacing="0" w:line="276" w:lineRule="auto"/>
        <w:ind w:firstLineChars="100" w:firstLine="240"/>
        <w:jc w:val="both"/>
        <w:rPr>
          <w:rFonts w:ascii="微软雅黑" w:eastAsia="微软雅黑" w:hAnsi="微软雅黑"/>
          <w:bCs/>
          <w:color w:val="333333"/>
        </w:rPr>
      </w:pPr>
      <w:r w:rsidRPr="00DD0CF3">
        <w:rPr>
          <w:rFonts w:ascii="微软雅黑" w:eastAsia="微软雅黑" w:hAnsi="微软雅黑"/>
          <w:bCs/>
          <w:color w:val="333333"/>
        </w:rPr>
        <w:t>4.</w:t>
      </w:r>
      <w:r w:rsidRPr="00DD0CF3">
        <w:rPr>
          <w:rFonts w:ascii="微软雅黑" w:eastAsia="微软雅黑" w:hAnsi="微软雅黑" w:hint="eastAsia"/>
          <w:bCs/>
          <w:color w:val="333333"/>
        </w:rPr>
        <w:t>具有较强的创新意识、实践能力和批判思维能力，熟练掌握从事服装与服饰设计开发、服装与服饰结构设计、服装与服饰制作工艺的基本方法，具备服装与服饰流行时尚相关科学研究的初步能力。</w:t>
      </w:r>
    </w:p>
    <w:p w:rsidR="0095268D" w:rsidRPr="00DD0CF3" w:rsidRDefault="0095268D" w:rsidP="007D30F0">
      <w:pPr>
        <w:pStyle w:val="a5"/>
        <w:shd w:val="clear" w:color="auto" w:fill="FFFFFF"/>
        <w:adjustRightInd w:val="0"/>
        <w:snapToGrid w:val="0"/>
        <w:spacing w:beforeAutospacing="0" w:afterAutospacing="0" w:line="276" w:lineRule="auto"/>
        <w:ind w:firstLineChars="100" w:firstLine="240"/>
        <w:jc w:val="both"/>
        <w:rPr>
          <w:rFonts w:ascii="微软雅黑" w:eastAsia="微软雅黑" w:hAnsi="微软雅黑"/>
          <w:bCs/>
          <w:color w:val="333333"/>
        </w:rPr>
      </w:pPr>
      <w:r w:rsidRPr="00DD0CF3">
        <w:rPr>
          <w:rFonts w:ascii="微软雅黑" w:eastAsia="微软雅黑" w:hAnsi="微软雅黑"/>
          <w:bCs/>
          <w:color w:val="333333"/>
        </w:rPr>
        <w:t>5.</w:t>
      </w:r>
      <w:r w:rsidRPr="00DD0CF3">
        <w:rPr>
          <w:rFonts w:ascii="微软雅黑" w:eastAsia="微软雅黑" w:hAnsi="微软雅黑" w:hint="eastAsia"/>
          <w:bCs/>
          <w:color w:val="333333"/>
        </w:rPr>
        <w:t>熟悉服装与服饰行业或领域的技术标准、相关行业的政策、法律和法规。</w:t>
      </w:r>
    </w:p>
    <w:p w:rsidR="0095268D" w:rsidRPr="00DD0CF3" w:rsidRDefault="0095268D" w:rsidP="007D30F0">
      <w:pPr>
        <w:pStyle w:val="a5"/>
        <w:shd w:val="clear" w:color="auto" w:fill="FFFFFF"/>
        <w:adjustRightInd w:val="0"/>
        <w:snapToGrid w:val="0"/>
        <w:spacing w:beforeAutospacing="0" w:afterAutospacing="0" w:line="276" w:lineRule="auto"/>
        <w:ind w:firstLineChars="100" w:firstLine="240"/>
        <w:jc w:val="both"/>
        <w:rPr>
          <w:rFonts w:ascii="微软雅黑" w:eastAsia="微软雅黑" w:hAnsi="微软雅黑"/>
          <w:bCs/>
          <w:color w:val="333333"/>
        </w:rPr>
      </w:pPr>
      <w:r w:rsidRPr="00DD0CF3">
        <w:rPr>
          <w:rFonts w:ascii="微软雅黑" w:eastAsia="微软雅黑" w:hAnsi="微软雅黑"/>
          <w:bCs/>
          <w:color w:val="333333"/>
        </w:rPr>
        <w:t>6.</w:t>
      </w:r>
      <w:r w:rsidRPr="00DD0CF3">
        <w:rPr>
          <w:rFonts w:ascii="微软雅黑" w:eastAsia="微软雅黑" w:hAnsi="微软雅黑" w:hint="eastAsia"/>
          <w:bCs/>
          <w:color w:val="333333"/>
        </w:rPr>
        <w:t>具有较好的组织管理能力，较强的交流沟通、环境适应和团队合作能力。</w:t>
      </w:r>
    </w:p>
    <w:p w:rsidR="0095268D" w:rsidRPr="00DD0CF3" w:rsidRDefault="0095268D" w:rsidP="007D30F0">
      <w:pPr>
        <w:pStyle w:val="a5"/>
        <w:shd w:val="clear" w:color="auto" w:fill="FFFFFF"/>
        <w:adjustRightInd w:val="0"/>
        <w:snapToGrid w:val="0"/>
        <w:spacing w:beforeAutospacing="0" w:afterAutospacing="0" w:line="276" w:lineRule="auto"/>
        <w:ind w:firstLineChars="100" w:firstLine="240"/>
        <w:jc w:val="both"/>
        <w:rPr>
          <w:rFonts w:ascii="微软雅黑" w:eastAsia="微软雅黑" w:hAnsi="微软雅黑"/>
          <w:bCs/>
          <w:color w:val="333333"/>
        </w:rPr>
      </w:pPr>
      <w:r w:rsidRPr="00DD0CF3">
        <w:rPr>
          <w:rFonts w:ascii="微软雅黑" w:eastAsia="微软雅黑" w:hAnsi="微软雅黑"/>
          <w:bCs/>
          <w:color w:val="333333"/>
        </w:rPr>
        <w:t>7.</w:t>
      </w:r>
      <w:r w:rsidRPr="00DD0CF3">
        <w:rPr>
          <w:rFonts w:ascii="微软雅黑" w:eastAsia="微软雅黑" w:hAnsi="微软雅黑" w:hint="eastAsia"/>
          <w:bCs/>
          <w:color w:val="333333"/>
        </w:rPr>
        <w:t>具有初步的外语能力，能阅读服装与服饰专业的外文材料。</w:t>
      </w:r>
    </w:p>
    <w:p w:rsidR="0095268D" w:rsidRPr="00DD0CF3" w:rsidRDefault="0095268D" w:rsidP="007D30F0">
      <w:pPr>
        <w:widowControl/>
        <w:adjustRightInd w:val="0"/>
        <w:snapToGrid w:val="0"/>
        <w:spacing w:line="276" w:lineRule="auto"/>
        <w:ind w:firstLineChars="200" w:firstLine="480"/>
        <w:jc w:val="left"/>
        <w:rPr>
          <w:rFonts w:ascii="微软雅黑" w:eastAsia="微软雅黑" w:hAnsi="微软雅黑"/>
          <w:bCs/>
          <w:color w:val="333333"/>
          <w:kern w:val="0"/>
          <w:sz w:val="24"/>
          <w:szCs w:val="24"/>
        </w:rPr>
      </w:pPr>
      <w:r w:rsidRPr="00DD0CF3">
        <w:rPr>
          <w:rFonts w:ascii="微软雅黑" w:eastAsia="微软雅黑" w:hAnsi="微软雅黑"/>
          <w:bCs/>
          <w:color w:val="333333"/>
          <w:kern w:val="0"/>
          <w:sz w:val="24"/>
          <w:szCs w:val="24"/>
        </w:rPr>
        <w:lastRenderedPageBreak/>
        <w:t>8.</w:t>
      </w:r>
      <w:r w:rsidRPr="00DD0CF3">
        <w:rPr>
          <w:rFonts w:ascii="微软雅黑" w:eastAsia="微软雅黑" w:hAnsi="微软雅黑" w:hint="eastAsia"/>
          <w:bCs/>
          <w:color w:val="333333"/>
          <w:kern w:val="0"/>
          <w:sz w:val="24"/>
          <w:szCs w:val="24"/>
        </w:rPr>
        <w:t>熟悉文献检索的基本方法，具备良好的计算机应用能力和较强的自主学习能力。</w:t>
      </w:r>
    </w:p>
    <w:p w:rsidR="0095268D" w:rsidRPr="007D30F0" w:rsidRDefault="0095268D" w:rsidP="007D30F0">
      <w:pPr>
        <w:pStyle w:val="a5"/>
        <w:shd w:val="clear" w:color="auto" w:fill="FFFFFF"/>
        <w:adjustRightInd w:val="0"/>
        <w:snapToGrid w:val="0"/>
        <w:spacing w:beforeAutospacing="0" w:afterAutospacing="0" w:line="276" w:lineRule="auto"/>
        <w:ind w:firstLineChars="200" w:firstLine="480"/>
        <w:jc w:val="both"/>
        <w:rPr>
          <w:rFonts w:ascii="微软雅黑" w:eastAsia="微软雅黑" w:hAnsi="微软雅黑"/>
          <w:bCs/>
          <w:color w:val="333333"/>
        </w:rPr>
      </w:pPr>
      <w:r w:rsidRPr="007D30F0">
        <w:rPr>
          <w:rFonts w:ascii="微软雅黑" w:eastAsia="微软雅黑" w:hAnsi="微软雅黑"/>
          <w:bCs/>
          <w:color w:val="333333"/>
        </w:rPr>
        <w:t>9.</w:t>
      </w:r>
      <w:r w:rsidRPr="007D30F0">
        <w:rPr>
          <w:rFonts w:ascii="微软雅黑" w:eastAsia="微软雅黑" w:hAnsi="微软雅黑" w:hint="eastAsia"/>
          <w:bCs/>
          <w:color w:val="333333"/>
        </w:rPr>
        <w:t>具有终身学习与专业发展意识，了解国内外服装与服饰时尚流行发展动态，能够适应时尚潮流发展需求，不断进行学习和完善职业生涯规划。</w:t>
      </w:r>
    </w:p>
    <w:p w:rsidR="00636AF0" w:rsidRPr="00DD0CF3" w:rsidRDefault="00636AF0" w:rsidP="00DD0CF3">
      <w:pPr>
        <w:pStyle w:val="a5"/>
        <w:spacing w:beforeAutospacing="0" w:afterAutospacing="0" w:line="276" w:lineRule="auto"/>
        <w:ind w:firstLineChars="100" w:firstLine="286"/>
        <w:jc w:val="both"/>
        <w:rPr>
          <w:rFonts w:ascii="微软雅黑" w:eastAsia="微软雅黑" w:hAnsi="微软雅黑" w:cs="微软雅黑"/>
          <w:b/>
          <w:bCs/>
          <w:color w:val="C00000"/>
          <w:spacing w:val="23"/>
        </w:rPr>
      </w:pPr>
      <w:r w:rsidRPr="00DD0CF3">
        <w:rPr>
          <w:rFonts w:ascii="微软雅黑" w:eastAsia="微软雅黑" w:hAnsi="微软雅黑" w:cs="微软雅黑" w:hint="eastAsia"/>
          <w:b/>
          <w:bCs/>
          <w:color w:val="C00000"/>
          <w:spacing w:val="23"/>
        </w:rPr>
        <w:t>培养规格：</w:t>
      </w:r>
    </w:p>
    <w:p w:rsidR="00636AF0" w:rsidRPr="00DD0CF3" w:rsidRDefault="00636AF0" w:rsidP="007D30F0">
      <w:pPr>
        <w:pStyle w:val="a5"/>
        <w:shd w:val="clear" w:color="auto" w:fill="FFFFFF"/>
        <w:adjustRightInd w:val="0"/>
        <w:snapToGrid w:val="0"/>
        <w:spacing w:beforeAutospacing="0" w:afterAutospacing="0" w:line="276" w:lineRule="auto"/>
        <w:ind w:firstLineChars="200" w:firstLine="480"/>
        <w:jc w:val="both"/>
        <w:rPr>
          <w:rFonts w:ascii="微软雅黑" w:eastAsia="微软雅黑" w:hAnsi="微软雅黑"/>
          <w:bCs/>
          <w:color w:val="333333"/>
        </w:rPr>
      </w:pPr>
      <w:r w:rsidRPr="00DD0CF3">
        <w:rPr>
          <w:rFonts w:ascii="微软雅黑" w:eastAsia="微软雅黑" w:hAnsi="微软雅黑" w:hint="eastAsia"/>
          <w:bCs/>
          <w:color w:val="333333"/>
        </w:rPr>
        <w:t>1.学制</w:t>
      </w:r>
    </w:p>
    <w:p w:rsidR="00636AF0" w:rsidRPr="00DD0CF3" w:rsidRDefault="00636AF0" w:rsidP="007D30F0">
      <w:pPr>
        <w:pStyle w:val="a5"/>
        <w:shd w:val="clear" w:color="auto" w:fill="FFFFFF"/>
        <w:adjustRightInd w:val="0"/>
        <w:snapToGrid w:val="0"/>
        <w:spacing w:beforeAutospacing="0" w:afterAutospacing="0" w:line="276" w:lineRule="auto"/>
        <w:ind w:firstLineChars="200" w:firstLine="480"/>
        <w:jc w:val="both"/>
        <w:rPr>
          <w:rFonts w:ascii="微软雅黑" w:eastAsia="微软雅黑" w:hAnsi="微软雅黑"/>
          <w:bCs/>
          <w:color w:val="333333"/>
        </w:rPr>
      </w:pPr>
      <w:r w:rsidRPr="00DD0CF3">
        <w:rPr>
          <w:rFonts w:ascii="微软雅黑" w:eastAsia="微软雅黑" w:hAnsi="微软雅黑" w:hint="eastAsia"/>
          <w:bCs/>
          <w:color w:val="333333"/>
        </w:rPr>
        <w:t>标准学制为4年，修业年限可以为3-7年。在四年内难以完成培养方案规定的学习任务，在未达到退学处理的情况下，允许延长3年。对于提前修完学分，综合考核合格者，可以提前1年毕业。</w:t>
      </w:r>
    </w:p>
    <w:p w:rsidR="00636AF0" w:rsidRPr="00DD0CF3" w:rsidRDefault="00636AF0" w:rsidP="007D30F0">
      <w:pPr>
        <w:pStyle w:val="a5"/>
        <w:shd w:val="clear" w:color="auto" w:fill="FFFFFF"/>
        <w:adjustRightInd w:val="0"/>
        <w:snapToGrid w:val="0"/>
        <w:spacing w:beforeAutospacing="0" w:afterAutospacing="0" w:line="276" w:lineRule="auto"/>
        <w:ind w:firstLineChars="200" w:firstLine="480"/>
        <w:jc w:val="both"/>
        <w:rPr>
          <w:rFonts w:ascii="微软雅黑" w:eastAsia="微软雅黑" w:hAnsi="微软雅黑"/>
          <w:bCs/>
          <w:color w:val="333333"/>
        </w:rPr>
      </w:pPr>
      <w:r w:rsidRPr="00DD0CF3">
        <w:rPr>
          <w:rFonts w:ascii="微软雅黑" w:eastAsia="微软雅黑" w:hAnsi="微软雅黑" w:hint="eastAsia"/>
          <w:bCs/>
          <w:color w:val="333333"/>
        </w:rPr>
        <w:t>2.授予学位</w:t>
      </w:r>
    </w:p>
    <w:p w:rsidR="00636AF0" w:rsidRPr="00DD0CF3" w:rsidRDefault="00636AF0" w:rsidP="007D30F0">
      <w:pPr>
        <w:pStyle w:val="a5"/>
        <w:shd w:val="clear" w:color="auto" w:fill="FFFFFF"/>
        <w:adjustRightInd w:val="0"/>
        <w:snapToGrid w:val="0"/>
        <w:spacing w:beforeAutospacing="0" w:afterAutospacing="0" w:line="276" w:lineRule="auto"/>
        <w:ind w:firstLineChars="200" w:firstLine="480"/>
        <w:jc w:val="both"/>
        <w:rPr>
          <w:rFonts w:ascii="微软雅黑" w:eastAsia="微软雅黑" w:hAnsi="微软雅黑"/>
          <w:bCs/>
          <w:color w:val="333333"/>
        </w:rPr>
      </w:pPr>
      <w:r w:rsidRPr="00DD0CF3">
        <w:rPr>
          <w:rFonts w:ascii="微软雅黑" w:eastAsia="微软雅黑" w:hAnsi="微软雅黑" w:hint="eastAsia"/>
          <w:bCs/>
          <w:color w:val="333333"/>
        </w:rPr>
        <w:t>艺术学学士。</w:t>
      </w:r>
    </w:p>
    <w:p w:rsidR="00636AF0" w:rsidRPr="00DD0CF3" w:rsidRDefault="00636AF0" w:rsidP="007D30F0">
      <w:pPr>
        <w:pStyle w:val="a5"/>
        <w:shd w:val="clear" w:color="auto" w:fill="FFFFFF"/>
        <w:adjustRightInd w:val="0"/>
        <w:snapToGrid w:val="0"/>
        <w:spacing w:beforeAutospacing="0" w:afterAutospacing="0" w:line="276" w:lineRule="auto"/>
        <w:ind w:firstLineChars="200" w:firstLine="480"/>
        <w:jc w:val="both"/>
        <w:rPr>
          <w:rFonts w:ascii="微软雅黑" w:eastAsia="微软雅黑" w:hAnsi="微软雅黑"/>
          <w:bCs/>
          <w:color w:val="333333"/>
        </w:rPr>
      </w:pPr>
      <w:r w:rsidRPr="00DD0CF3">
        <w:rPr>
          <w:rFonts w:ascii="微软雅黑" w:eastAsia="微软雅黑" w:hAnsi="微软雅黑" w:hint="eastAsia"/>
          <w:bCs/>
          <w:color w:val="333333"/>
        </w:rPr>
        <w:t>3.最低毕业学分</w:t>
      </w:r>
    </w:p>
    <w:p w:rsidR="00636AF0" w:rsidRPr="00DD0CF3" w:rsidRDefault="00636AF0" w:rsidP="007D30F0">
      <w:pPr>
        <w:pStyle w:val="a5"/>
        <w:shd w:val="clear" w:color="auto" w:fill="FFFFFF"/>
        <w:adjustRightInd w:val="0"/>
        <w:snapToGrid w:val="0"/>
        <w:spacing w:beforeAutospacing="0" w:afterAutospacing="0" w:line="276" w:lineRule="auto"/>
        <w:ind w:firstLineChars="200" w:firstLine="480"/>
        <w:jc w:val="both"/>
        <w:rPr>
          <w:rFonts w:ascii="微软雅黑" w:eastAsia="微软雅黑" w:hAnsi="微软雅黑"/>
          <w:bCs/>
          <w:color w:val="333333"/>
        </w:rPr>
      </w:pPr>
      <w:r w:rsidRPr="00DD0CF3">
        <w:rPr>
          <w:rFonts w:ascii="微软雅黑" w:eastAsia="微软雅黑" w:hAnsi="微软雅黑" w:hint="eastAsia"/>
          <w:bCs/>
          <w:color w:val="333333"/>
        </w:rPr>
        <w:t>最低毕业学分为160学分。</w:t>
      </w:r>
    </w:p>
    <w:p w:rsidR="0069688F" w:rsidRPr="00DD0CF3" w:rsidRDefault="0069688F" w:rsidP="00DD0CF3">
      <w:pPr>
        <w:pStyle w:val="a5"/>
        <w:spacing w:beforeAutospacing="0" w:afterAutospacing="0" w:line="276" w:lineRule="auto"/>
        <w:ind w:firstLine="420"/>
        <w:jc w:val="both"/>
        <w:rPr>
          <w:rFonts w:ascii="微软雅黑" w:eastAsia="微软雅黑" w:hAnsi="微软雅黑" w:cs="微软雅黑"/>
          <w:b/>
          <w:bCs/>
          <w:color w:val="C00000"/>
          <w:spacing w:val="23"/>
        </w:rPr>
      </w:pPr>
      <w:r w:rsidRPr="00DD0CF3">
        <w:rPr>
          <w:rFonts w:ascii="微软雅黑" w:eastAsia="微软雅黑" w:hAnsi="微软雅黑" w:cs="微软雅黑" w:hint="eastAsia"/>
          <w:b/>
          <w:bCs/>
          <w:color w:val="C00000"/>
          <w:spacing w:val="23"/>
        </w:rPr>
        <w:t>专业历史:</w:t>
      </w:r>
    </w:p>
    <w:p w:rsidR="0069688F" w:rsidRPr="00DD0CF3" w:rsidRDefault="0069688F" w:rsidP="00DD0CF3">
      <w:pPr>
        <w:widowControl/>
        <w:adjustRightInd w:val="0"/>
        <w:snapToGrid w:val="0"/>
        <w:spacing w:line="276" w:lineRule="auto"/>
        <w:ind w:firstLineChars="200" w:firstLine="480"/>
        <w:jc w:val="left"/>
        <w:rPr>
          <w:rFonts w:ascii="微软雅黑" w:eastAsia="微软雅黑" w:hAnsi="微软雅黑"/>
          <w:bCs/>
          <w:color w:val="333333"/>
          <w:kern w:val="0"/>
          <w:sz w:val="24"/>
          <w:szCs w:val="24"/>
        </w:rPr>
      </w:pPr>
      <w:r w:rsidRPr="00DD0CF3">
        <w:rPr>
          <w:rFonts w:ascii="微软雅黑" w:eastAsia="微软雅黑" w:hAnsi="微软雅黑" w:hint="eastAsia"/>
          <w:bCs/>
          <w:color w:val="333333"/>
          <w:kern w:val="0"/>
          <w:sz w:val="24"/>
          <w:szCs w:val="24"/>
        </w:rPr>
        <w:t>2013</w:t>
      </w:r>
      <w:r w:rsidR="002F1009" w:rsidRPr="00DD0CF3">
        <w:rPr>
          <w:rFonts w:ascii="微软雅黑" w:eastAsia="微软雅黑" w:hAnsi="微软雅黑" w:hint="eastAsia"/>
          <w:bCs/>
          <w:color w:val="333333"/>
          <w:kern w:val="0"/>
          <w:sz w:val="24"/>
          <w:szCs w:val="24"/>
        </w:rPr>
        <w:t xml:space="preserve">年 </w:t>
      </w:r>
      <w:r w:rsidR="00321314" w:rsidRPr="00DD0CF3">
        <w:rPr>
          <w:rFonts w:ascii="微软雅黑" w:eastAsia="微软雅黑" w:hAnsi="微软雅黑" w:hint="eastAsia"/>
          <w:bCs/>
          <w:color w:val="333333"/>
          <w:kern w:val="0"/>
          <w:sz w:val="24"/>
          <w:szCs w:val="24"/>
        </w:rPr>
        <w:t>经教育部批准，服装专业方向开始独立本科招生</w:t>
      </w:r>
      <w:r w:rsidRPr="00DD0CF3">
        <w:rPr>
          <w:rFonts w:ascii="微软雅黑" w:eastAsia="微软雅黑" w:hAnsi="微软雅黑" w:hint="eastAsia"/>
          <w:bCs/>
          <w:color w:val="333333"/>
          <w:kern w:val="0"/>
          <w:sz w:val="24"/>
          <w:szCs w:val="24"/>
        </w:rPr>
        <w:t>。</w:t>
      </w:r>
    </w:p>
    <w:p w:rsidR="0051217F" w:rsidRPr="00DD0CF3" w:rsidRDefault="0051217F" w:rsidP="00DD0CF3">
      <w:pPr>
        <w:widowControl/>
        <w:adjustRightInd w:val="0"/>
        <w:snapToGrid w:val="0"/>
        <w:spacing w:line="276" w:lineRule="auto"/>
        <w:ind w:firstLineChars="200" w:firstLine="480"/>
        <w:jc w:val="left"/>
        <w:rPr>
          <w:rFonts w:ascii="微软雅黑" w:eastAsia="微软雅黑" w:hAnsi="微软雅黑"/>
          <w:bCs/>
          <w:color w:val="333333"/>
          <w:kern w:val="0"/>
          <w:sz w:val="24"/>
          <w:szCs w:val="24"/>
        </w:rPr>
      </w:pPr>
      <w:r w:rsidRPr="00DD0CF3">
        <w:rPr>
          <w:rFonts w:ascii="微软雅黑" w:eastAsia="微软雅黑" w:hAnsi="微软雅黑" w:hint="eastAsia"/>
          <w:bCs/>
          <w:color w:val="333333"/>
          <w:kern w:val="0"/>
          <w:sz w:val="24"/>
          <w:szCs w:val="24"/>
        </w:rPr>
        <w:t>2019年</w:t>
      </w:r>
      <w:r w:rsidR="002F1009" w:rsidRPr="00DD0CF3">
        <w:rPr>
          <w:rFonts w:ascii="微软雅黑" w:eastAsia="微软雅黑" w:hAnsi="微软雅黑" w:hint="eastAsia"/>
          <w:bCs/>
          <w:color w:val="333333"/>
          <w:kern w:val="0"/>
          <w:sz w:val="24"/>
          <w:szCs w:val="24"/>
        </w:rPr>
        <w:t xml:space="preserve"> </w:t>
      </w:r>
      <w:r w:rsidR="00F24BBA" w:rsidRPr="00DD0CF3">
        <w:rPr>
          <w:rFonts w:ascii="微软雅黑" w:eastAsia="微软雅黑" w:hAnsi="微软雅黑" w:hint="eastAsia"/>
          <w:bCs/>
          <w:color w:val="333333"/>
          <w:kern w:val="0"/>
          <w:sz w:val="24"/>
          <w:szCs w:val="24"/>
        </w:rPr>
        <w:t>服装专业评为校级特色专业</w:t>
      </w:r>
      <w:r w:rsidRPr="00DD0CF3">
        <w:rPr>
          <w:rFonts w:ascii="微软雅黑" w:eastAsia="微软雅黑" w:hAnsi="微软雅黑" w:hint="eastAsia"/>
          <w:bCs/>
          <w:color w:val="333333"/>
          <w:kern w:val="0"/>
          <w:sz w:val="24"/>
          <w:szCs w:val="24"/>
        </w:rPr>
        <w:t xml:space="preserve"> </w:t>
      </w:r>
    </w:p>
    <w:p w:rsidR="0069688F" w:rsidRPr="00DD0CF3" w:rsidRDefault="005B466E" w:rsidP="00DD0CF3">
      <w:pPr>
        <w:widowControl/>
        <w:adjustRightInd w:val="0"/>
        <w:snapToGrid w:val="0"/>
        <w:spacing w:line="276" w:lineRule="auto"/>
        <w:ind w:firstLineChars="200" w:firstLine="480"/>
        <w:jc w:val="left"/>
        <w:rPr>
          <w:rFonts w:ascii="微软雅黑" w:eastAsia="微软雅黑" w:hAnsi="微软雅黑"/>
          <w:bCs/>
          <w:color w:val="333333"/>
          <w:kern w:val="0"/>
          <w:sz w:val="24"/>
          <w:szCs w:val="24"/>
        </w:rPr>
      </w:pPr>
      <w:r w:rsidRPr="00DD0CF3">
        <w:rPr>
          <w:rFonts w:ascii="微软雅黑" w:eastAsia="微软雅黑" w:hAnsi="微软雅黑" w:hint="eastAsia"/>
          <w:bCs/>
          <w:color w:val="333333"/>
          <w:kern w:val="0"/>
          <w:sz w:val="24"/>
          <w:szCs w:val="24"/>
        </w:rPr>
        <w:t>2020</w:t>
      </w:r>
      <w:r w:rsidR="002F1009" w:rsidRPr="00DD0CF3">
        <w:rPr>
          <w:rFonts w:ascii="微软雅黑" w:eastAsia="微软雅黑" w:hAnsi="微软雅黑" w:hint="eastAsia"/>
          <w:bCs/>
          <w:color w:val="333333"/>
          <w:kern w:val="0"/>
          <w:sz w:val="24"/>
          <w:szCs w:val="24"/>
        </w:rPr>
        <w:t xml:space="preserve">年 </w:t>
      </w:r>
      <w:r w:rsidRPr="00DD0CF3">
        <w:rPr>
          <w:rFonts w:ascii="微软雅黑" w:eastAsia="微软雅黑" w:hAnsi="微软雅黑" w:hint="eastAsia"/>
          <w:bCs/>
          <w:color w:val="333333"/>
          <w:kern w:val="0"/>
          <w:sz w:val="24"/>
          <w:szCs w:val="24"/>
        </w:rPr>
        <w:t>服装专业方向转为服装</w:t>
      </w:r>
      <w:r w:rsidR="0069688F" w:rsidRPr="00DD0CF3">
        <w:rPr>
          <w:rFonts w:ascii="微软雅黑" w:eastAsia="微软雅黑" w:hAnsi="微软雅黑" w:hint="eastAsia"/>
          <w:bCs/>
          <w:color w:val="333333"/>
          <w:kern w:val="0"/>
          <w:sz w:val="24"/>
          <w:szCs w:val="24"/>
        </w:rPr>
        <w:t>系。</w:t>
      </w:r>
    </w:p>
    <w:p w:rsidR="00441F8B" w:rsidRPr="00DD0CF3" w:rsidRDefault="00441F8B" w:rsidP="00DD0CF3">
      <w:pPr>
        <w:pStyle w:val="a5"/>
        <w:spacing w:beforeAutospacing="0" w:afterAutospacing="0" w:line="276" w:lineRule="auto"/>
        <w:ind w:firstLine="420"/>
        <w:jc w:val="both"/>
        <w:rPr>
          <w:rFonts w:ascii="微软雅黑" w:eastAsia="微软雅黑" w:hAnsi="微软雅黑" w:cs="微软雅黑"/>
          <w:b/>
          <w:bCs/>
          <w:color w:val="C00000"/>
          <w:spacing w:val="23"/>
        </w:rPr>
      </w:pPr>
      <w:r w:rsidRPr="00DD0CF3">
        <w:rPr>
          <w:rFonts w:ascii="微软雅黑" w:eastAsia="微软雅黑" w:hAnsi="微软雅黑" w:cs="微软雅黑" w:hint="eastAsia"/>
          <w:b/>
          <w:bCs/>
          <w:color w:val="C00000"/>
          <w:spacing w:val="23"/>
        </w:rPr>
        <w:t>课程体系:</w:t>
      </w:r>
    </w:p>
    <w:p w:rsidR="003D5167" w:rsidRPr="00DD0CF3" w:rsidRDefault="003D5167" w:rsidP="007D30F0">
      <w:pPr>
        <w:pStyle w:val="a5"/>
        <w:shd w:val="clear" w:color="auto" w:fill="FFFFFF"/>
        <w:adjustRightInd w:val="0"/>
        <w:snapToGrid w:val="0"/>
        <w:spacing w:beforeAutospacing="0" w:afterAutospacing="0" w:line="276" w:lineRule="auto"/>
        <w:ind w:firstLineChars="200" w:firstLine="480"/>
        <w:jc w:val="both"/>
        <w:rPr>
          <w:rFonts w:ascii="微软雅黑" w:eastAsia="微软雅黑" w:hAnsi="微软雅黑"/>
          <w:bCs/>
          <w:color w:val="333333"/>
        </w:rPr>
      </w:pPr>
      <w:r w:rsidRPr="00DD0CF3">
        <w:rPr>
          <w:rFonts w:ascii="微软雅黑" w:eastAsia="微软雅黑" w:hAnsi="微软雅黑" w:hint="eastAsia"/>
          <w:bCs/>
          <w:color w:val="333333"/>
        </w:rPr>
        <w:t>1.理论课程</w:t>
      </w:r>
    </w:p>
    <w:p w:rsidR="003D5167" w:rsidRPr="00DD0CF3" w:rsidRDefault="003D5167" w:rsidP="007D30F0">
      <w:pPr>
        <w:pStyle w:val="a5"/>
        <w:shd w:val="clear" w:color="auto" w:fill="FFFFFF"/>
        <w:adjustRightInd w:val="0"/>
        <w:snapToGrid w:val="0"/>
        <w:spacing w:beforeAutospacing="0" w:afterAutospacing="0" w:line="276" w:lineRule="auto"/>
        <w:ind w:firstLineChars="200" w:firstLine="480"/>
        <w:jc w:val="both"/>
        <w:rPr>
          <w:rFonts w:ascii="微软雅黑" w:eastAsia="微软雅黑" w:hAnsi="微软雅黑"/>
          <w:bCs/>
          <w:color w:val="333333"/>
        </w:rPr>
      </w:pPr>
      <w:r w:rsidRPr="00DD0CF3">
        <w:rPr>
          <w:rFonts w:ascii="微软雅黑" w:eastAsia="微软雅黑" w:hAnsi="微软雅黑" w:hint="eastAsia"/>
          <w:bCs/>
          <w:color w:val="333333"/>
        </w:rPr>
        <w:t>艺术概论、</w:t>
      </w:r>
      <w:r w:rsidR="00EA29F6" w:rsidRPr="00DD0CF3">
        <w:rPr>
          <w:rFonts w:ascii="微软雅黑" w:eastAsia="微软雅黑" w:hAnsi="微软雅黑" w:hint="eastAsia"/>
          <w:bCs/>
          <w:color w:val="333333"/>
        </w:rPr>
        <w:t>中西方服装史、服装人体工程学</w:t>
      </w:r>
    </w:p>
    <w:p w:rsidR="00E55D41" w:rsidRPr="00DD0CF3" w:rsidRDefault="006C5B3B" w:rsidP="007D30F0">
      <w:pPr>
        <w:pStyle w:val="a5"/>
        <w:shd w:val="clear" w:color="auto" w:fill="FFFFFF"/>
        <w:adjustRightInd w:val="0"/>
        <w:snapToGrid w:val="0"/>
        <w:spacing w:beforeAutospacing="0" w:afterAutospacing="0" w:line="276" w:lineRule="auto"/>
        <w:ind w:firstLineChars="200" w:firstLine="480"/>
        <w:jc w:val="both"/>
        <w:rPr>
          <w:rFonts w:ascii="微软雅黑" w:eastAsia="微软雅黑" w:hAnsi="微软雅黑"/>
          <w:bCs/>
          <w:color w:val="333333"/>
        </w:rPr>
      </w:pPr>
      <w:r w:rsidRPr="00DD0CF3">
        <w:rPr>
          <w:rFonts w:ascii="微软雅黑" w:eastAsia="微软雅黑" w:hAnsi="微软雅黑" w:hint="eastAsia"/>
          <w:bCs/>
          <w:color w:val="333333"/>
        </w:rPr>
        <w:t>2</w:t>
      </w:r>
      <w:r w:rsidR="00E55D41" w:rsidRPr="00DD0CF3">
        <w:rPr>
          <w:rFonts w:ascii="微软雅黑" w:eastAsia="微软雅黑" w:hAnsi="微软雅黑" w:hint="eastAsia"/>
          <w:bCs/>
          <w:color w:val="333333"/>
        </w:rPr>
        <w:t>.</w:t>
      </w:r>
      <w:r w:rsidR="005B00D0" w:rsidRPr="00DD0CF3">
        <w:rPr>
          <w:rFonts w:ascii="微软雅黑" w:eastAsia="微软雅黑" w:hAnsi="微软雅黑" w:hint="eastAsia"/>
          <w:bCs/>
          <w:color w:val="333333"/>
        </w:rPr>
        <w:t>核心课程</w:t>
      </w:r>
    </w:p>
    <w:p w:rsidR="00E55D41" w:rsidRPr="00DD0CF3" w:rsidRDefault="00264808" w:rsidP="007D30F0">
      <w:pPr>
        <w:pStyle w:val="a5"/>
        <w:shd w:val="clear" w:color="auto" w:fill="FFFFFF"/>
        <w:adjustRightInd w:val="0"/>
        <w:snapToGrid w:val="0"/>
        <w:spacing w:beforeAutospacing="0" w:afterAutospacing="0" w:line="276" w:lineRule="auto"/>
        <w:ind w:firstLineChars="200" w:firstLine="480"/>
        <w:jc w:val="both"/>
        <w:rPr>
          <w:rFonts w:ascii="微软雅黑" w:eastAsia="微软雅黑" w:hAnsi="微软雅黑"/>
          <w:bCs/>
          <w:color w:val="333333"/>
        </w:rPr>
      </w:pPr>
      <w:r w:rsidRPr="00DD0CF3">
        <w:rPr>
          <w:rFonts w:ascii="微软雅黑" w:eastAsia="微软雅黑" w:hAnsi="微软雅黑" w:hint="eastAsia"/>
          <w:bCs/>
          <w:color w:val="333333"/>
        </w:rPr>
        <w:t>服装缝纫工艺基础、服装设计基础</w:t>
      </w:r>
      <w:r w:rsidR="00E55D41" w:rsidRPr="00DD0CF3">
        <w:rPr>
          <w:rFonts w:ascii="微软雅黑" w:eastAsia="微软雅黑" w:hAnsi="微软雅黑" w:hint="eastAsia"/>
          <w:bCs/>
          <w:color w:val="333333"/>
        </w:rPr>
        <w:t>、时装画技法、立体裁剪</w:t>
      </w:r>
      <w:r w:rsidR="006323F1" w:rsidRPr="00DD0CF3">
        <w:rPr>
          <w:rFonts w:ascii="微软雅黑" w:eastAsia="微软雅黑" w:hAnsi="微软雅黑" w:hint="eastAsia"/>
          <w:bCs/>
          <w:color w:val="333333"/>
        </w:rPr>
        <w:t>(</w:t>
      </w:r>
      <w:proofErr w:type="gramStart"/>
      <w:r w:rsidR="006323F1" w:rsidRPr="00DD0CF3">
        <w:rPr>
          <w:rFonts w:ascii="微软雅黑" w:eastAsia="微软雅黑" w:hAnsi="微软雅黑" w:hint="eastAsia"/>
          <w:bCs/>
          <w:color w:val="333333"/>
        </w:rPr>
        <w:t>一</w:t>
      </w:r>
      <w:proofErr w:type="gramEnd"/>
      <w:r w:rsidR="006323F1" w:rsidRPr="00DD0CF3">
        <w:rPr>
          <w:rFonts w:ascii="微软雅黑" w:eastAsia="微软雅黑" w:hAnsi="微软雅黑" w:hint="eastAsia"/>
          <w:bCs/>
          <w:color w:val="333333"/>
        </w:rPr>
        <w:t>)</w:t>
      </w:r>
      <w:r w:rsidR="00E55D41" w:rsidRPr="00DD0CF3">
        <w:rPr>
          <w:rFonts w:ascii="微软雅黑" w:eastAsia="微软雅黑" w:hAnsi="微软雅黑" w:hint="eastAsia"/>
          <w:bCs/>
          <w:color w:val="333333"/>
        </w:rPr>
        <w:t>、</w:t>
      </w:r>
      <w:r w:rsidR="006323F1" w:rsidRPr="00DD0CF3">
        <w:rPr>
          <w:rFonts w:ascii="微软雅黑" w:eastAsia="微软雅黑" w:hAnsi="微软雅黑" w:hint="eastAsia"/>
          <w:bCs/>
          <w:color w:val="333333"/>
        </w:rPr>
        <w:t>立体裁剪(二)、</w:t>
      </w:r>
      <w:r w:rsidR="00E55D41" w:rsidRPr="00DD0CF3">
        <w:rPr>
          <w:rFonts w:ascii="微软雅黑" w:eastAsia="微软雅黑" w:hAnsi="微软雅黑" w:hint="eastAsia"/>
          <w:bCs/>
          <w:color w:val="333333"/>
        </w:rPr>
        <w:t>女装结构与工艺</w:t>
      </w:r>
      <w:r w:rsidR="0005774F" w:rsidRPr="00DD0CF3">
        <w:rPr>
          <w:rFonts w:ascii="微软雅黑" w:eastAsia="微软雅黑" w:hAnsi="微软雅黑" w:hint="eastAsia"/>
          <w:bCs/>
          <w:color w:val="333333"/>
        </w:rPr>
        <w:t>I、女装结构与工艺II</w:t>
      </w:r>
      <w:r w:rsidR="00395C61" w:rsidRPr="00DD0CF3">
        <w:rPr>
          <w:rFonts w:ascii="微软雅黑" w:eastAsia="微软雅黑" w:hAnsi="微软雅黑" w:hint="eastAsia"/>
          <w:bCs/>
          <w:color w:val="333333"/>
        </w:rPr>
        <w:t>、男装结构与工艺</w:t>
      </w:r>
    </w:p>
    <w:p w:rsidR="003D5167" w:rsidRPr="00DD0CF3" w:rsidRDefault="004820CA" w:rsidP="007D30F0">
      <w:pPr>
        <w:pStyle w:val="a5"/>
        <w:shd w:val="clear" w:color="auto" w:fill="FFFFFF"/>
        <w:adjustRightInd w:val="0"/>
        <w:snapToGrid w:val="0"/>
        <w:spacing w:beforeAutospacing="0" w:afterAutospacing="0" w:line="276" w:lineRule="auto"/>
        <w:ind w:firstLineChars="200" w:firstLine="480"/>
        <w:jc w:val="both"/>
        <w:rPr>
          <w:rFonts w:ascii="微软雅黑" w:eastAsia="微软雅黑" w:hAnsi="微软雅黑"/>
          <w:bCs/>
          <w:color w:val="333333"/>
        </w:rPr>
      </w:pPr>
      <w:r w:rsidRPr="00DD0CF3">
        <w:rPr>
          <w:rFonts w:ascii="微软雅黑" w:eastAsia="微软雅黑" w:hAnsi="微软雅黑" w:hint="eastAsia"/>
          <w:bCs/>
          <w:color w:val="333333"/>
        </w:rPr>
        <w:t>3</w:t>
      </w:r>
      <w:r w:rsidR="003D5167" w:rsidRPr="00DD0CF3">
        <w:rPr>
          <w:rFonts w:ascii="微软雅黑" w:eastAsia="微软雅黑" w:hAnsi="微软雅黑" w:hint="eastAsia"/>
          <w:bCs/>
          <w:color w:val="333333"/>
        </w:rPr>
        <w:t>.主要</w:t>
      </w:r>
      <w:r w:rsidR="00395C61" w:rsidRPr="00DD0CF3">
        <w:rPr>
          <w:rFonts w:ascii="微软雅黑" w:eastAsia="微软雅黑" w:hAnsi="微软雅黑" w:hint="eastAsia"/>
          <w:bCs/>
          <w:color w:val="333333"/>
        </w:rPr>
        <w:t>实践</w:t>
      </w:r>
      <w:r w:rsidR="003D5167" w:rsidRPr="00DD0CF3">
        <w:rPr>
          <w:rFonts w:ascii="微软雅黑" w:eastAsia="微软雅黑" w:hAnsi="微软雅黑" w:hint="eastAsia"/>
          <w:bCs/>
          <w:color w:val="333333"/>
        </w:rPr>
        <w:t>课程</w:t>
      </w:r>
    </w:p>
    <w:p w:rsidR="003D5167" w:rsidRPr="00DD0CF3" w:rsidRDefault="003D5167" w:rsidP="007D30F0">
      <w:pPr>
        <w:pStyle w:val="a5"/>
        <w:shd w:val="clear" w:color="auto" w:fill="FFFFFF"/>
        <w:adjustRightInd w:val="0"/>
        <w:snapToGrid w:val="0"/>
        <w:spacing w:beforeAutospacing="0" w:afterAutospacing="0" w:line="276" w:lineRule="auto"/>
        <w:ind w:firstLineChars="200" w:firstLine="480"/>
        <w:jc w:val="both"/>
        <w:rPr>
          <w:rFonts w:ascii="微软雅黑" w:eastAsia="微软雅黑" w:hAnsi="微软雅黑"/>
          <w:bCs/>
          <w:color w:val="333333"/>
        </w:rPr>
      </w:pPr>
      <w:r w:rsidRPr="00DD0CF3">
        <w:rPr>
          <w:rFonts w:ascii="微软雅黑" w:eastAsia="微软雅黑" w:hAnsi="微软雅黑" w:hint="eastAsia"/>
          <w:bCs/>
          <w:color w:val="333333"/>
        </w:rPr>
        <w:t>女装项目设计与制作、男装项目设计与制作、童装项目设计与制作、羽绒服</w:t>
      </w:r>
      <w:r w:rsidR="009921EE" w:rsidRPr="00DD0CF3">
        <w:rPr>
          <w:rFonts w:ascii="微软雅黑" w:eastAsia="微软雅黑" w:hAnsi="微软雅黑" w:hint="eastAsia"/>
          <w:bCs/>
          <w:color w:val="333333"/>
        </w:rPr>
        <w:t>装</w:t>
      </w:r>
      <w:r w:rsidR="003E34E8" w:rsidRPr="00DD0CF3">
        <w:rPr>
          <w:rFonts w:ascii="微软雅黑" w:eastAsia="微软雅黑" w:hAnsi="微软雅黑" w:hint="eastAsia"/>
          <w:bCs/>
          <w:color w:val="333333"/>
        </w:rPr>
        <w:t>设计、高级礼服设计</w:t>
      </w:r>
      <w:r w:rsidRPr="00DD0CF3">
        <w:rPr>
          <w:rFonts w:ascii="微软雅黑" w:eastAsia="微软雅黑" w:hAnsi="微软雅黑" w:hint="eastAsia"/>
          <w:bCs/>
          <w:color w:val="333333"/>
        </w:rPr>
        <w:t>、</w:t>
      </w:r>
      <w:r w:rsidR="003E34E8" w:rsidRPr="00DD0CF3">
        <w:rPr>
          <w:rFonts w:ascii="微软雅黑" w:eastAsia="微软雅黑" w:hAnsi="微软雅黑" w:hint="eastAsia"/>
          <w:bCs/>
          <w:color w:val="333333"/>
        </w:rPr>
        <w:t>高级成衣工艺</w:t>
      </w:r>
      <w:r w:rsidR="00F82247" w:rsidRPr="00DD0CF3">
        <w:rPr>
          <w:rFonts w:ascii="微软雅黑" w:eastAsia="微软雅黑" w:hAnsi="微软雅黑" w:hint="eastAsia"/>
          <w:bCs/>
          <w:color w:val="333333"/>
        </w:rPr>
        <w:t>、</w:t>
      </w:r>
      <w:r w:rsidR="00CA77C7" w:rsidRPr="00DD0CF3">
        <w:rPr>
          <w:rFonts w:ascii="微软雅黑" w:eastAsia="微软雅黑" w:hAnsi="微软雅黑" w:hint="eastAsia"/>
          <w:bCs/>
          <w:color w:val="333333"/>
        </w:rPr>
        <w:t>服装品牌策划、</w:t>
      </w:r>
      <w:r w:rsidR="008E63B9" w:rsidRPr="00DD0CF3">
        <w:rPr>
          <w:rFonts w:ascii="微软雅黑" w:eastAsia="微软雅黑" w:hAnsi="微软雅黑" w:hint="eastAsia"/>
          <w:bCs/>
          <w:color w:val="333333"/>
        </w:rPr>
        <w:t>服装计算机辅助设计、服装</w:t>
      </w:r>
      <w:r w:rsidR="008E63B9" w:rsidRPr="00DD0CF3">
        <w:rPr>
          <w:rFonts w:ascii="微软雅黑" w:eastAsia="微软雅黑" w:hAnsi="微软雅黑"/>
          <w:bCs/>
          <w:color w:val="333333"/>
        </w:rPr>
        <w:t>CAD</w:t>
      </w:r>
    </w:p>
    <w:p w:rsidR="007B2FEC" w:rsidRPr="00DD0CF3" w:rsidRDefault="00EC2602" w:rsidP="007D30F0">
      <w:pPr>
        <w:pStyle w:val="a5"/>
        <w:shd w:val="clear" w:color="auto" w:fill="FFFFFF"/>
        <w:adjustRightInd w:val="0"/>
        <w:snapToGrid w:val="0"/>
        <w:spacing w:beforeAutospacing="0" w:afterAutospacing="0" w:line="276" w:lineRule="auto"/>
        <w:ind w:firstLineChars="200" w:firstLine="480"/>
        <w:jc w:val="both"/>
        <w:rPr>
          <w:rFonts w:ascii="微软雅黑" w:eastAsia="微软雅黑" w:hAnsi="微软雅黑"/>
          <w:bCs/>
          <w:color w:val="333333"/>
        </w:rPr>
      </w:pPr>
      <w:r w:rsidRPr="00DD0CF3">
        <w:rPr>
          <w:rFonts w:ascii="微软雅黑" w:eastAsia="微软雅黑" w:hAnsi="微软雅黑" w:hint="eastAsia"/>
          <w:bCs/>
          <w:color w:val="333333"/>
        </w:rPr>
        <w:t>4.主要选修课程</w:t>
      </w:r>
    </w:p>
    <w:p w:rsidR="007B2FEC" w:rsidRPr="00DD0CF3" w:rsidRDefault="008E63B9" w:rsidP="00DD0CF3">
      <w:pPr>
        <w:widowControl/>
        <w:adjustRightInd w:val="0"/>
        <w:snapToGrid w:val="0"/>
        <w:spacing w:line="276" w:lineRule="auto"/>
        <w:ind w:firstLineChars="200" w:firstLine="480"/>
        <w:jc w:val="left"/>
        <w:rPr>
          <w:rFonts w:ascii="微软雅黑" w:eastAsia="微软雅黑" w:hAnsi="微软雅黑"/>
          <w:bCs/>
          <w:color w:val="333333"/>
          <w:kern w:val="0"/>
          <w:sz w:val="24"/>
          <w:szCs w:val="24"/>
        </w:rPr>
      </w:pPr>
      <w:r w:rsidRPr="00DD0CF3">
        <w:rPr>
          <w:rFonts w:ascii="微软雅黑" w:eastAsia="微软雅黑" w:hAnsi="微软雅黑" w:hint="eastAsia"/>
          <w:bCs/>
          <w:color w:val="333333"/>
          <w:kern w:val="0"/>
          <w:sz w:val="24"/>
          <w:szCs w:val="24"/>
        </w:rPr>
        <w:lastRenderedPageBreak/>
        <w:t>纤维艺术设计、</w:t>
      </w:r>
      <w:r w:rsidR="00367011" w:rsidRPr="00DD0CF3">
        <w:rPr>
          <w:rFonts w:ascii="微软雅黑" w:eastAsia="微软雅黑" w:hAnsi="微软雅黑" w:hint="eastAsia"/>
          <w:bCs/>
          <w:color w:val="333333"/>
          <w:kern w:val="0"/>
          <w:sz w:val="24"/>
          <w:szCs w:val="24"/>
        </w:rPr>
        <w:t>旅游产品设计、时装摄影、陶艺饰品设计</w:t>
      </w:r>
    </w:p>
    <w:p w:rsidR="0018544D" w:rsidRPr="00DD0CF3" w:rsidRDefault="0018544D" w:rsidP="00DD0CF3">
      <w:pPr>
        <w:pStyle w:val="a5"/>
        <w:spacing w:beforeAutospacing="0" w:afterAutospacing="0" w:line="276" w:lineRule="auto"/>
        <w:ind w:firstLine="420"/>
        <w:jc w:val="both"/>
        <w:rPr>
          <w:rFonts w:ascii="微软雅黑" w:eastAsia="微软雅黑" w:hAnsi="微软雅黑" w:cs="微软雅黑"/>
          <w:b/>
          <w:bCs/>
          <w:color w:val="C00000"/>
          <w:spacing w:val="23"/>
        </w:rPr>
      </w:pPr>
      <w:r w:rsidRPr="00DD0CF3">
        <w:rPr>
          <w:rFonts w:ascii="微软雅黑" w:eastAsia="微软雅黑" w:hAnsi="微软雅黑" w:cs="微软雅黑" w:hint="eastAsia"/>
          <w:b/>
          <w:bCs/>
          <w:color w:val="C00000"/>
          <w:spacing w:val="23"/>
        </w:rPr>
        <w:t>师资队伍:</w:t>
      </w:r>
    </w:p>
    <w:p w:rsidR="007736DB" w:rsidRPr="00DD0CF3" w:rsidRDefault="002A3C2E" w:rsidP="007D30F0">
      <w:pPr>
        <w:pStyle w:val="a5"/>
        <w:shd w:val="clear" w:color="auto" w:fill="FFFFFF"/>
        <w:adjustRightInd w:val="0"/>
        <w:snapToGrid w:val="0"/>
        <w:spacing w:beforeAutospacing="0" w:afterAutospacing="0" w:line="276" w:lineRule="auto"/>
        <w:ind w:firstLineChars="200" w:firstLine="480"/>
        <w:jc w:val="both"/>
        <w:rPr>
          <w:rFonts w:ascii="微软雅黑" w:eastAsia="微软雅黑" w:hAnsi="微软雅黑"/>
          <w:bCs/>
          <w:color w:val="333333"/>
        </w:rPr>
      </w:pPr>
      <w:r w:rsidRPr="00DD0CF3">
        <w:rPr>
          <w:rFonts w:ascii="微软雅黑" w:eastAsia="微软雅黑" w:hAnsi="微软雅黑" w:hint="eastAsia"/>
          <w:bCs/>
          <w:color w:val="333333"/>
        </w:rPr>
        <w:t>服装系</w:t>
      </w:r>
      <w:r w:rsidR="00DB526C" w:rsidRPr="00DD0CF3">
        <w:rPr>
          <w:rFonts w:ascii="微软雅黑" w:eastAsia="微软雅黑" w:hAnsi="微软雅黑" w:hint="eastAsia"/>
          <w:bCs/>
          <w:color w:val="333333"/>
        </w:rPr>
        <w:t>现有专任教师</w:t>
      </w:r>
      <w:r w:rsidR="005928B3" w:rsidRPr="00DD0CF3">
        <w:rPr>
          <w:rFonts w:ascii="微软雅黑" w:eastAsia="微软雅黑" w:hAnsi="微软雅黑" w:hint="eastAsia"/>
          <w:bCs/>
          <w:color w:val="333333"/>
        </w:rPr>
        <w:t>7</w:t>
      </w:r>
      <w:r w:rsidR="00AC5476" w:rsidRPr="00DD0CF3">
        <w:rPr>
          <w:rFonts w:ascii="微软雅黑" w:eastAsia="微软雅黑" w:hAnsi="微软雅黑" w:hint="eastAsia"/>
          <w:bCs/>
          <w:color w:val="333333"/>
        </w:rPr>
        <w:t>人</w:t>
      </w:r>
      <w:r w:rsidR="00DB526C" w:rsidRPr="00DD0CF3">
        <w:rPr>
          <w:rFonts w:ascii="微软雅黑" w:eastAsia="微软雅黑" w:hAnsi="微软雅黑" w:hint="eastAsia"/>
          <w:bCs/>
          <w:color w:val="333333"/>
        </w:rPr>
        <w:t>，其中</w:t>
      </w:r>
      <w:r w:rsidR="00AC5476" w:rsidRPr="00DD0CF3">
        <w:rPr>
          <w:rFonts w:ascii="微软雅黑" w:eastAsia="微软雅黑" w:hAnsi="微软雅黑" w:hint="eastAsia"/>
          <w:bCs/>
          <w:color w:val="333333"/>
        </w:rPr>
        <w:t>教授1人，副教授</w:t>
      </w:r>
      <w:r w:rsidR="00AA27B2" w:rsidRPr="00DD0CF3">
        <w:rPr>
          <w:rFonts w:ascii="微软雅黑" w:eastAsia="微软雅黑" w:hAnsi="微软雅黑" w:hint="eastAsia"/>
          <w:bCs/>
          <w:color w:val="333333"/>
        </w:rPr>
        <w:t>3</w:t>
      </w:r>
      <w:r w:rsidR="00AC5476" w:rsidRPr="00DD0CF3">
        <w:rPr>
          <w:rFonts w:ascii="微软雅黑" w:eastAsia="微软雅黑" w:hAnsi="微软雅黑" w:hint="eastAsia"/>
          <w:bCs/>
          <w:color w:val="333333"/>
        </w:rPr>
        <w:t>人</w:t>
      </w:r>
      <w:r w:rsidR="00DB526C" w:rsidRPr="00DD0CF3">
        <w:rPr>
          <w:rFonts w:ascii="微软雅黑" w:eastAsia="微软雅黑" w:hAnsi="微软雅黑" w:hint="eastAsia"/>
          <w:bCs/>
          <w:color w:val="333333"/>
        </w:rPr>
        <w:t>，博士</w:t>
      </w:r>
      <w:r w:rsidR="007B5EE4" w:rsidRPr="00DD0CF3">
        <w:rPr>
          <w:rFonts w:ascii="微软雅黑" w:eastAsia="微软雅黑" w:hAnsi="微软雅黑" w:hint="eastAsia"/>
          <w:bCs/>
          <w:color w:val="333333"/>
        </w:rPr>
        <w:t>1人</w:t>
      </w:r>
      <w:r w:rsidR="00DB526C" w:rsidRPr="00DD0CF3">
        <w:rPr>
          <w:rFonts w:ascii="微软雅黑" w:eastAsia="微软雅黑" w:hAnsi="微软雅黑" w:hint="eastAsia"/>
          <w:bCs/>
          <w:color w:val="333333"/>
        </w:rPr>
        <w:t>（外聘台湾博士</w:t>
      </w:r>
      <w:r w:rsidR="00027D0F" w:rsidRPr="00DD0CF3">
        <w:rPr>
          <w:rFonts w:ascii="微软雅黑" w:eastAsia="微软雅黑" w:hAnsi="微软雅黑" w:hint="eastAsia"/>
          <w:bCs/>
          <w:color w:val="333333"/>
        </w:rPr>
        <w:t>），其余均为硕士，</w:t>
      </w:r>
      <w:r w:rsidR="0001035C" w:rsidRPr="00DD0CF3">
        <w:rPr>
          <w:rFonts w:ascii="微软雅黑" w:eastAsia="微软雅黑" w:hAnsi="微软雅黑" w:hint="eastAsia"/>
          <w:bCs/>
          <w:color w:val="333333"/>
        </w:rPr>
        <w:t>另有外聘教师3名。</w:t>
      </w:r>
      <w:r w:rsidR="00BF01D2" w:rsidRPr="00DD0CF3">
        <w:rPr>
          <w:rFonts w:ascii="微软雅黑" w:eastAsia="微软雅黑" w:hAnsi="微软雅黑" w:hint="eastAsia"/>
          <w:bCs/>
          <w:color w:val="333333"/>
        </w:rPr>
        <w:t>教师分别</w:t>
      </w:r>
      <w:r w:rsidR="00D470DA" w:rsidRPr="00DD0CF3">
        <w:rPr>
          <w:rFonts w:ascii="微软雅黑" w:eastAsia="微软雅黑" w:hAnsi="微软雅黑" w:hint="eastAsia"/>
          <w:bCs/>
          <w:color w:val="333333"/>
        </w:rPr>
        <w:t>毕业于东华大学、北京服装学院、西安美术学院、江西师范</w:t>
      </w:r>
      <w:r w:rsidR="00DB526C" w:rsidRPr="00DD0CF3">
        <w:rPr>
          <w:rFonts w:ascii="微软雅黑" w:eastAsia="微软雅黑" w:hAnsi="微软雅黑" w:hint="eastAsia"/>
          <w:bCs/>
          <w:color w:val="333333"/>
        </w:rPr>
        <w:t>大学</w:t>
      </w:r>
      <w:r w:rsidR="00A220B1" w:rsidRPr="00DD0CF3">
        <w:rPr>
          <w:rFonts w:ascii="微软雅黑" w:eastAsia="微软雅黑" w:hAnsi="微软雅黑" w:hint="eastAsia"/>
          <w:bCs/>
          <w:color w:val="333333"/>
        </w:rPr>
        <w:t>、广东工业大学</w:t>
      </w:r>
      <w:r w:rsidR="00DB526C" w:rsidRPr="00DD0CF3">
        <w:rPr>
          <w:rFonts w:ascii="微软雅黑" w:eastAsia="微软雅黑" w:hAnsi="微软雅黑" w:hint="eastAsia"/>
          <w:bCs/>
          <w:color w:val="333333"/>
        </w:rPr>
        <w:t>等</w:t>
      </w:r>
      <w:r w:rsidR="00C22A65" w:rsidRPr="00DD0CF3">
        <w:rPr>
          <w:rFonts w:ascii="微软雅黑" w:eastAsia="微软雅黑" w:hAnsi="微软雅黑" w:hint="eastAsia"/>
          <w:bCs/>
          <w:color w:val="333333"/>
        </w:rPr>
        <w:t>知名学府</w:t>
      </w:r>
      <w:r w:rsidR="00DB526C" w:rsidRPr="00DD0CF3">
        <w:rPr>
          <w:rFonts w:ascii="微软雅黑" w:eastAsia="微软雅黑" w:hAnsi="微软雅黑" w:hint="eastAsia"/>
          <w:bCs/>
          <w:color w:val="333333"/>
        </w:rPr>
        <w:t>。</w:t>
      </w:r>
    </w:p>
    <w:p w:rsidR="00AC7EE8" w:rsidRPr="00DD0CF3" w:rsidRDefault="00545A1D" w:rsidP="007D30F0">
      <w:pPr>
        <w:pStyle w:val="a5"/>
        <w:shd w:val="clear" w:color="auto" w:fill="FFFFFF"/>
        <w:adjustRightInd w:val="0"/>
        <w:snapToGrid w:val="0"/>
        <w:spacing w:beforeAutospacing="0" w:afterAutospacing="0" w:line="276" w:lineRule="auto"/>
        <w:ind w:firstLineChars="200" w:firstLine="480"/>
        <w:jc w:val="both"/>
        <w:rPr>
          <w:rFonts w:ascii="微软雅黑" w:eastAsia="微软雅黑" w:hAnsi="微软雅黑"/>
          <w:bCs/>
          <w:color w:val="333333"/>
        </w:rPr>
      </w:pPr>
      <w:r w:rsidRPr="00DD0CF3">
        <w:rPr>
          <w:rFonts w:ascii="微软雅黑" w:eastAsia="微软雅黑" w:hAnsi="微软雅黑" w:hint="eastAsia"/>
          <w:bCs/>
          <w:color w:val="333333"/>
        </w:rPr>
        <w:t>服装系</w:t>
      </w:r>
      <w:r w:rsidR="000E5E72" w:rsidRPr="00DD0CF3">
        <w:rPr>
          <w:rFonts w:ascii="微软雅黑" w:eastAsia="微软雅黑" w:hAnsi="微软雅黑" w:hint="eastAsia"/>
          <w:bCs/>
          <w:color w:val="333333"/>
        </w:rPr>
        <w:t>教学科研成果丰硕。先后获校级优秀教学成果</w:t>
      </w:r>
      <w:r w:rsidRPr="00DD0CF3">
        <w:rPr>
          <w:rFonts w:ascii="微软雅黑" w:eastAsia="微软雅黑" w:hAnsi="微软雅黑" w:hint="eastAsia"/>
          <w:bCs/>
          <w:color w:val="333333"/>
        </w:rPr>
        <w:t>一等奖、</w:t>
      </w:r>
      <w:r w:rsidR="00A41530" w:rsidRPr="00DD0CF3">
        <w:rPr>
          <w:rFonts w:ascii="微软雅黑" w:eastAsia="微软雅黑" w:hAnsi="微软雅黑" w:hint="eastAsia"/>
          <w:bCs/>
          <w:color w:val="333333"/>
        </w:rPr>
        <w:t>二等奖、三等奖各一</w:t>
      </w:r>
      <w:r w:rsidR="00AE38F4" w:rsidRPr="00DD0CF3">
        <w:rPr>
          <w:rFonts w:ascii="微软雅黑" w:eastAsia="微软雅黑" w:hAnsi="微软雅黑" w:hint="eastAsia"/>
          <w:bCs/>
          <w:color w:val="333333"/>
        </w:rPr>
        <w:t>项，</w:t>
      </w:r>
      <w:r w:rsidR="007B13C2" w:rsidRPr="00DD0CF3">
        <w:rPr>
          <w:rFonts w:ascii="微软雅黑" w:eastAsia="微软雅黑" w:hAnsi="微软雅黑" w:hint="eastAsia"/>
          <w:bCs/>
          <w:color w:val="333333"/>
        </w:rPr>
        <w:t>校级精品课程1项，</w:t>
      </w:r>
      <w:r w:rsidR="000E5E72" w:rsidRPr="00DD0CF3">
        <w:rPr>
          <w:rFonts w:ascii="微软雅黑" w:eastAsia="微软雅黑" w:hAnsi="微软雅黑" w:hint="eastAsia"/>
          <w:bCs/>
          <w:color w:val="333333"/>
        </w:rPr>
        <w:t>承担省部级、市厅级等各类项目达</w:t>
      </w:r>
      <w:r w:rsidR="007F45EB" w:rsidRPr="00DD0CF3">
        <w:rPr>
          <w:rFonts w:ascii="微软雅黑" w:eastAsia="微软雅黑" w:hAnsi="微软雅黑" w:hint="eastAsia"/>
          <w:bCs/>
          <w:color w:val="333333"/>
        </w:rPr>
        <w:t>3</w:t>
      </w:r>
      <w:r w:rsidR="000E5E72" w:rsidRPr="00DD0CF3">
        <w:rPr>
          <w:rFonts w:ascii="微软雅黑" w:eastAsia="微软雅黑" w:hAnsi="微软雅黑" w:hint="eastAsia"/>
          <w:bCs/>
          <w:color w:val="333333"/>
        </w:rPr>
        <w:t>0</w:t>
      </w:r>
      <w:r w:rsidR="00F21848" w:rsidRPr="00DD0CF3">
        <w:rPr>
          <w:rFonts w:ascii="微软雅黑" w:eastAsia="微软雅黑" w:hAnsi="微软雅黑" w:hint="eastAsia"/>
          <w:bCs/>
          <w:color w:val="333333"/>
        </w:rPr>
        <w:t>余项</w:t>
      </w:r>
      <w:r w:rsidR="000E5E72" w:rsidRPr="00DD0CF3">
        <w:rPr>
          <w:rFonts w:ascii="微软雅黑" w:eastAsia="微软雅黑" w:hAnsi="微软雅黑" w:hint="eastAsia"/>
          <w:bCs/>
          <w:color w:val="333333"/>
        </w:rPr>
        <w:t>。2015年承担广东省服装专业中职骨干教师培训任务，2017、2018年连续两年承担了广东省中职院校服装专业优秀青年</w:t>
      </w:r>
      <w:proofErr w:type="gramStart"/>
      <w:r w:rsidR="000E5E72" w:rsidRPr="00DD0CF3">
        <w:rPr>
          <w:rFonts w:ascii="微软雅黑" w:eastAsia="微软雅黑" w:hAnsi="微软雅黑" w:hint="eastAsia"/>
          <w:bCs/>
          <w:color w:val="333333"/>
        </w:rPr>
        <w:t>教师跟岗访学</w:t>
      </w:r>
      <w:proofErr w:type="gramEnd"/>
      <w:r w:rsidR="000E5E72" w:rsidRPr="00DD0CF3">
        <w:rPr>
          <w:rFonts w:ascii="微软雅黑" w:eastAsia="微软雅黑" w:hAnsi="微软雅黑" w:hint="eastAsia"/>
          <w:bCs/>
          <w:color w:val="333333"/>
        </w:rPr>
        <w:t>（国培）项目。2020年承担广东省高职院校教师“岭南特色纺织服饰类培训”素质提高计划(国培)项目。2018年开展与中山职业技术学院“3+2”高本衔接合作办学。</w:t>
      </w:r>
      <w:r w:rsidR="00743B98" w:rsidRPr="00DD0CF3">
        <w:rPr>
          <w:rFonts w:ascii="微软雅黑" w:eastAsia="微软雅黑" w:hAnsi="微软雅黑" w:hint="eastAsia"/>
          <w:bCs/>
          <w:color w:val="333333"/>
        </w:rPr>
        <w:t>2021</w:t>
      </w:r>
      <w:r w:rsidR="00F6292D" w:rsidRPr="00DD0CF3">
        <w:rPr>
          <w:rFonts w:ascii="微软雅黑" w:eastAsia="微软雅黑" w:hAnsi="微软雅黑" w:hint="eastAsia"/>
          <w:bCs/>
          <w:color w:val="333333"/>
        </w:rPr>
        <w:t>年，</w:t>
      </w:r>
      <w:r w:rsidR="00A51E94" w:rsidRPr="00DD0CF3">
        <w:rPr>
          <w:rFonts w:ascii="微软雅黑" w:eastAsia="微软雅黑" w:hAnsi="微软雅黑" w:hint="eastAsia"/>
          <w:bCs/>
          <w:color w:val="333333"/>
        </w:rPr>
        <w:t>与</w:t>
      </w:r>
      <w:proofErr w:type="gramStart"/>
      <w:r w:rsidR="00A51E94" w:rsidRPr="00DD0CF3">
        <w:rPr>
          <w:rFonts w:ascii="微软雅黑" w:eastAsia="微软雅黑" w:hAnsi="微软雅黑" w:hint="eastAsia"/>
          <w:bCs/>
          <w:color w:val="333333"/>
        </w:rPr>
        <w:t>雷州足荣村</w:t>
      </w:r>
      <w:proofErr w:type="gramEnd"/>
      <w:r w:rsidR="00A51E94" w:rsidRPr="00DD0CF3">
        <w:rPr>
          <w:rFonts w:ascii="微软雅黑" w:eastAsia="微软雅黑" w:hAnsi="微软雅黑" w:hint="eastAsia"/>
          <w:bCs/>
          <w:color w:val="333333"/>
        </w:rPr>
        <w:t>手作博物馆</w:t>
      </w:r>
      <w:r w:rsidR="00E57407" w:rsidRPr="00DD0CF3">
        <w:rPr>
          <w:rFonts w:ascii="微软雅黑" w:eastAsia="微软雅黑" w:hAnsi="微软雅黑" w:hint="eastAsia"/>
          <w:bCs/>
          <w:color w:val="333333"/>
        </w:rPr>
        <w:t>、雷州“蒲织之乡”沈塘镇</w:t>
      </w:r>
      <w:r w:rsidR="00A51E94" w:rsidRPr="00DD0CF3">
        <w:rPr>
          <w:rFonts w:ascii="微软雅黑" w:eastAsia="微软雅黑" w:hAnsi="微软雅黑" w:hint="eastAsia"/>
          <w:bCs/>
          <w:color w:val="333333"/>
        </w:rPr>
        <w:t>共同开展蒲织非遗传</w:t>
      </w:r>
      <w:proofErr w:type="gramStart"/>
      <w:r w:rsidR="00A51E94" w:rsidRPr="00DD0CF3">
        <w:rPr>
          <w:rFonts w:ascii="微软雅黑" w:eastAsia="微软雅黑" w:hAnsi="微软雅黑" w:hint="eastAsia"/>
          <w:bCs/>
          <w:color w:val="333333"/>
        </w:rPr>
        <w:t>承保护</w:t>
      </w:r>
      <w:proofErr w:type="gramEnd"/>
      <w:r w:rsidR="00A51E94" w:rsidRPr="00DD0CF3">
        <w:rPr>
          <w:rFonts w:ascii="微软雅黑" w:eastAsia="微软雅黑" w:hAnsi="微软雅黑" w:hint="eastAsia"/>
          <w:bCs/>
          <w:color w:val="333333"/>
        </w:rPr>
        <w:t>与创新研究。</w:t>
      </w:r>
    </w:p>
    <w:p w:rsidR="00AC7EE8" w:rsidRPr="00DD0CF3" w:rsidRDefault="00AC7EE8" w:rsidP="00DD0CF3">
      <w:pPr>
        <w:pStyle w:val="a5"/>
        <w:spacing w:beforeAutospacing="0" w:afterAutospacing="0" w:line="276" w:lineRule="auto"/>
        <w:ind w:firstLine="420"/>
        <w:jc w:val="both"/>
        <w:rPr>
          <w:rFonts w:ascii="微软雅黑" w:eastAsia="微软雅黑" w:hAnsi="微软雅黑" w:cs="微软雅黑"/>
          <w:color w:val="C00000"/>
          <w:spacing w:val="23"/>
        </w:rPr>
      </w:pPr>
      <w:r w:rsidRPr="00DD0CF3">
        <w:rPr>
          <w:rStyle w:val="a6"/>
          <w:rFonts w:ascii="微软雅黑" w:eastAsia="微软雅黑" w:hAnsi="微软雅黑" w:cs="微软雅黑" w:hint="eastAsia"/>
          <w:color w:val="C00000"/>
          <w:spacing w:val="23"/>
        </w:rPr>
        <w:t>就业方向:</w:t>
      </w:r>
    </w:p>
    <w:p w:rsidR="00026B5D" w:rsidRPr="00026B5D" w:rsidRDefault="00026B5D" w:rsidP="007D30F0">
      <w:pPr>
        <w:pStyle w:val="a5"/>
        <w:shd w:val="clear" w:color="auto" w:fill="FFFFFF"/>
        <w:adjustRightInd w:val="0"/>
        <w:snapToGrid w:val="0"/>
        <w:spacing w:beforeAutospacing="0" w:afterAutospacing="0" w:line="276" w:lineRule="auto"/>
        <w:ind w:firstLineChars="200" w:firstLine="480"/>
        <w:jc w:val="both"/>
        <w:rPr>
          <w:rFonts w:ascii="微软雅黑" w:eastAsia="微软雅黑" w:hAnsi="微软雅黑"/>
          <w:bCs/>
          <w:color w:val="333333"/>
        </w:rPr>
      </w:pPr>
      <w:r w:rsidRPr="00026B5D">
        <w:rPr>
          <w:rFonts w:ascii="微软雅黑" w:eastAsia="微软雅黑" w:hAnsi="微软雅黑"/>
          <w:bCs/>
          <w:color w:val="333333"/>
        </w:rPr>
        <w:t>毕业生适合在纺织、轻工、商业、外贸等行业从事服装创意设计、服装工艺开发、时尚媒体运营、服饰商贸、服装教育、服饰文化传播等工作。</w:t>
      </w:r>
    </w:p>
    <w:p w:rsidR="00A3126E" w:rsidRPr="00DD0CF3" w:rsidRDefault="001D0727" w:rsidP="00DD0CF3">
      <w:pPr>
        <w:pStyle w:val="a5"/>
        <w:spacing w:beforeAutospacing="0" w:afterAutospacing="0" w:line="315" w:lineRule="atLeast"/>
        <w:ind w:firstLineChars="200" w:firstLine="572"/>
        <w:jc w:val="both"/>
        <w:rPr>
          <w:rFonts w:ascii="微软雅黑" w:eastAsia="微软雅黑" w:hAnsi="微软雅黑" w:cs="微软雅黑"/>
          <w:b/>
          <w:bCs/>
          <w:color w:val="C00000"/>
          <w:spacing w:val="23"/>
        </w:rPr>
      </w:pPr>
      <w:r w:rsidRPr="00DD0CF3">
        <w:rPr>
          <w:rFonts w:ascii="微软雅黑" w:eastAsia="微软雅黑" w:hAnsi="微软雅黑" w:cs="微软雅黑" w:hint="eastAsia"/>
          <w:b/>
          <w:bCs/>
          <w:color w:val="C00000"/>
          <w:spacing w:val="23"/>
        </w:rPr>
        <w:t>教学条件：</w:t>
      </w:r>
    </w:p>
    <w:p w:rsidR="001D0727" w:rsidRPr="007D30F0" w:rsidRDefault="00A3126E" w:rsidP="007D30F0">
      <w:pPr>
        <w:pStyle w:val="a5"/>
        <w:shd w:val="clear" w:color="auto" w:fill="FFFFFF"/>
        <w:adjustRightInd w:val="0"/>
        <w:snapToGrid w:val="0"/>
        <w:spacing w:beforeAutospacing="0" w:afterAutospacing="0" w:line="276" w:lineRule="auto"/>
        <w:ind w:firstLineChars="200" w:firstLine="480"/>
        <w:jc w:val="both"/>
        <w:rPr>
          <w:rFonts w:ascii="微软雅黑" w:eastAsia="微软雅黑" w:hAnsi="微软雅黑"/>
          <w:bCs/>
          <w:color w:val="333333"/>
        </w:rPr>
      </w:pPr>
      <w:r w:rsidRPr="007D30F0">
        <w:rPr>
          <w:rFonts w:ascii="微软雅黑" w:eastAsia="微软雅黑" w:hAnsi="微软雅黑" w:hint="eastAsia"/>
          <w:bCs/>
          <w:color w:val="333333"/>
        </w:rPr>
        <w:t>美术学院教学设施齐备，有总面积12000余平米的艺术教学楼一幢，</w:t>
      </w:r>
      <w:r w:rsidR="007525B7" w:rsidRPr="007D30F0">
        <w:rPr>
          <w:rFonts w:ascii="微软雅黑" w:eastAsia="微软雅黑" w:hAnsi="微软雅黑" w:hint="eastAsia"/>
          <w:bCs/>
          <w:color w:val="333333"/>
        </w:rPr>
        <w:t>服装</w:t>
      </w:r>
      <w:r w:rsidR="001D0727" w:rsidRPr="007D30F0">
        <w:rPr>
          <w:rFonts w:ascii="微软雅黑" w:eastAsia="微软雅黑" w:hAnsi="微软雅黑" w:hint="eastAsia"/>
          <w:bCs/>
          <w:color w:val="333333"/>
        </w:rPr>
        <w:t>专业</w:t>
      </w:r>
      <w:r w:rsidR="000D6443" w:rsidRPr="007D30F0">
        <w:rPr>
          <w:rFonts w:ascii="微软雅黑" w:eastAsia="微软雅黑" w:hAnsi="微软雅黑" w:hint="eastAsia"/>
          <w:bCs/>
          <w:color w:val="333333"/>
        </w:rPr>
        <w:t>现</w:t>
      </w:r>
      <w:r w:rsidR="001D0727" w:rsidRPr="007D30F0">
        <w:rPr>
          <w:rFonts w:ascii="微软雅黑" w:eastAsia="微软雅黑" w:hAnsi="微软雅黑" w:hint="eastAsia"/>
          <w:bCs/>
          <w:color w:val="333333"/>
        </w:rPr>
        <w:t>拥有</w:t>
      </w:r>
      <w:r w:rsidR="005C6EB3" w:rsidRPr="007D30F0">
        <w:rPr>
          <w:rFonts w:ascii="微软雅黑" w:eastAsia="微软雅黑" w:hAnsi="微软雅黑" w:hint="eastAsia"/>
          <w:bCs/>
          <w:color w:val="333333"/>
        </w:rPr>
        <w:t>3间工艺结构实验室</w:t>
      </w:r>
      <w:r w:rsidR="001D0727" w:rsidRPr="007D30F0">
        <w:rPr>
          <w:rFonts w:ascii="微软雅黑" w:eastAsia="微软雅黑" w:hAnsi="微软雅黑" w:hint="eastAsia"/>
          <w:bCs/>
          <w:color w:val="333333"/>
        </w:rPr>
        <w:t>，</w:t>
      </w:r>
      <w:r w:rsidR="00B4416F" w:rsidRPr="007D30F0">
        <w:rPr>
          <w:rFonts w:ascii="微软雅黑" w:eastAsia="微软雅黑" w:hAnsi="微软雅黑" w:hint="eastAsia"/>
          <w:bCs/>
          <w:color w:val="333333"/>
        </w:rPr>
        <w:t>纤维艺术、服装品牌、童装设计、岭南服饰</w:t>
      </w:r>
      <w:r w:rsidR="0021186E" w:rsidRPr="007D30F0">
        <w:rPr>
          <w:rFonts w:ascii="微软雅黑" w:eastAsia="微软雅黑" w:hAnsi="微软雅黑" w:hint="eastAsia"/>
          <w:bCs/>
          <w:color w:val="333333"/>
        </w:rPr>
        <w:t>4</w:t>
      </w:r>
      <w:r w:rsidR="00617897" w:rsidRPr="007D30F0">
        <w:rPr>
          <w:rFonts w:ascii="微软雅黑" w:eastAsia="微软雅黑" w:hAnsi="微软雅黑" w:hint="eastAsia"/>
          <w:bCs/>
          <w:color w:val="333333"/>
        </w:rPr>
        <w:t>间</w:t>
      </w:r>
      <w:r w:rsidR="0021186E" w:rsidRPr="007D30F0">
        <w:rPr>
          <w:rFonts w:ascii="微软雅黑" w:eastAsia="微软雅黑" w:hAnsi="微软雅黑" w:hint="eastAsia"/>
          <w:bCs/>
          <w:color w:val="333333"/>
        </w:rPr>
        <w:t>工作室，</w:t>
      </w:r>
      <w:r w:rsidR="00A70D63" w:rsidRPr="007D30F0">
        <w:rPr>
          <w:rFonts w:ascii="微软雅黑" w:eastAsia="微软雅黑" w:hAnsi="微软雅黑" w:hint="eastAsia"/>
          <w:bCs/>
          <w:color w:val="333333"/>
        </w:rPr>
        <w:t>2</w:t>
      </w:r>
      <w:r w:rsidR="00F0059B" w:rsidRPr="007D30F0">
        <w:rPr>
          <w:rFonts w:ascii="微软雅黑" w:eastAsia="微软雅黑" w:hAnsi="微软雅黑" w:hint="eastAsia"/>
          <w:bCs/>
          <w:color w:val="333333"/>
        </w:rPr>
        <w:t>间基础教室</w:t>
      </w:r>
      <w:r w:rsidR="00A70D63" w:rsidRPr="007D30F0">
        <w:rPr>
          <w:rFonts w:ascii="微软雅黑" w:eastAsia="微软雅黑" w:hAnsi="微软雅黑" w:hint="eastAsia"/>
          <w:bCs/>
          <w:color w:val="333333"/>
        </w:rPr>
        <w:t>，</w:t>
      </w:r>
      <w:r w:rsidR="00347AFA" w:rsidRPr="007D30F0">
        <w:rPr>
          <w:rFonts w:ascii="微软雅黑" w:eastAsia="微软雅黑" w:hAnsi="微软雅黑" w:hint="eastAsia"/>
          <w:bCs/>
          <w:color w:val="333333"/>
        </w:rPr>
        <w:t>教室设备齐全且适宜学习。</w:t>
      </w:r>
      <w:r w:rsidR="001D0727" w:rsidRPr="007D30F0">
        <w:rPr>
          <w:rFonts w:ascii="微软雅黑" w:eastAsia="微软雅黑" w:hAnsi="微软雅黑" w:hint="eastAsia"/>
          <w:bCs/>
          <w:color w:val="333333"/>
        </w:rPr>
        <w:t>另有2000</w:t>
      </w:r>
      <w:r w:rsidR="005C0F53" w:rsidRPr="007D30F0">
        <w:rPr>
          <w:rFonts w:ascii="微软雅黑" w:eastAsia="微软雅黑" w:hAnsi="微软雅黑" w:hint="eastAsia"/>
          <w:bCs/>
          <w:color w:val="333333"/>
        </w:rPr>
        <w:t>平方米的新展厅正在建设</w:t>
      </w:r>
      <w:r w:rsidR="001D0727" w:rsidRPr="007D30F0">
        <w:rPr>
          <w:rFonts w:ascii="微软雅黑" w:eastAsia="微软雅黑" w:hAnsi="微软雅黑" w:hint="eastAsia"/>
          <w:bCs/>
          <w:color w:val="333333"/>
        </w:rPr>
        <w:t>中。除学校</w:t>
      </w:r>
      <w:r w:rsidR="00853315" w:rsidRPr="007D30F0">
        <w:rPr>
          <w:rFonts w:ascii="微软雅黑" w:eastAsia="微软雅黑" w:hAnsi="微软雅黑" w:hint="eastAsia"/>
          <w:bCs/>
          <w:color w:val="333333"/>
        </w:rPr>
        <w:t>图书馆拥有大量专业书籍外，美</w:t>
      </w:r>
      <w:r w:rsidR="001D0727" w:rsidRPr="007D30F0">
        <w:rPr>
          <w:rFonts w:ascii="微软雅黑" w:eastAsia="微软雅黑" w:hAnsi="微软雅黑" w:hint="eastAsia"/>
          <w:bCs/>
          <w:color w:val="333333"/>
        </w:rPr>
        <w:t>院还设有专门图书资料室，现有专业图书资料7000</w:t>
      </w:r>
      <w:r w:rsidR="001C7831" w:rsidRPr="007D30F0">
        <w:rPr>
          <w:rFonts w:ascii="微软雅黑" w:eastAsia="微软雅黑" w:hAnsi="微软雅黑" w:hint="eastAsia"/>
          <w:bCs/>
          <w:color w:val="333333"/>
        </w:rPr>
        <w:t>余册，订购</w:t>
      </w:r>
      <w:r w:rsidR="001D0727" w:rsidRPr="007D30F0">
        <w:rPr>
          <w:rFonts w:ascii="微软雅黑" w:eastAsia="微软雅黑" w:hAnsi="微软雅黑" w:hint="eastAsia"/>
          <w:bCs/>
          <w:color w:val="333333"/>
        </w:rPr>
        <w:t>专业期刊40</w:t>
      </w:r>
      <w:r w:rsidR="001C7831" w:rsidRPr="007D30F0">
        <w:rPr>
          <w:rFonts w:ascii="微软雅黑" w:eastAsia="微软雅黑" w:hAnsi="微软雅黑" w:hint="eastAsia"/>
          <w:bCs/>
          <w:color w:val="333333"/>
        </w:rPr>
        <w:t>余种。</w:t>
      </w:r>
    </w:p>
    <w:p w:rsidR="00077A32" w:rsidRPr="00DD0CF3" w:rsidRDefault="00D61C22" w:rsidP="007D30F0">
      <w:pPr>
        <w:pStyle w:val="a5"/>
        <w:shd w:val="clear" w:color="auto" w:fill="FFFFFF"/>
        <w:adjustRightInd w:val="0"/>
        <w:snapToGrid w:val="0"/>
        <w:spacing w:beforeAutospacing="0" w:afterAutospacing="0" w:line="276" w:lineRule="auto"/>
        <w:ind w:firstLineChars="200" w:firstLine="480"/>
        <w:jc w:val="both"/>
        <w:rPr>
          <w:rFonts w:ascii="微软雅黑" w:eastAsia="微软雅黑" w:hAnsi="微软雅黑"/>
          <w:bCs/>
          <w:color w:val="333333"/>
        </w:rPr>
      </w:pPr>
      <w:r w:rsidRPr="00DD0CF3">
        <w:rPr>
          <w:rFonts w:ascii="微软雅黑" w:eastAsia="微软雅黑" w:hAnsi="微软雅黑" w:hint="eastAsia"/>
          <w:bCs/>
          <w:color w:val="333333"/>
        </w:rPr>
        <w:t>根据学校办学特色和专业特点，服装</w:t>
      </w:r>
      <w:r w:rsidR="00077A32" w:rsidRPr="00DD0CF3">
        <w:rPr>
          <w:rFonts w:ascii="微软雅黑" w:eastAsia="微软雅黑" w:hAnsi="微软雅黑" w:hint="eastAsia"/>
          <w:bCs/>
          <w:color w:val="333333"/>
        </w:rPr>
        <w:t>专业以强化实践能力为重点，选择了一批具有较大生产规模，生产手段和技术装备先进，管理科学规范的企业建立了校外实训基地。先后与广东省</w:t>
      </w:r>
      <w:proofErr w:type="gramStart"/>
      <w:r w:rsidR="00077A32" w:rsidRPr="00DD0CF3">
        <w:rPr>
          <w:rFonts w:ascii="微软雅黑" w:eastAsia="微软雅黑" w:hAnsi="微软雅黑" w:hint="eastAsia"/>
          <w:bCs/>
          <w:color w:val="333333"/>
        </w:rPr>
        <w:t>百如森</w:t>
      </w:r>
      <w:proofErr w:type="gramEnd"/>
      <w:r w:rsidR="00077A32" w:rsidRPr="00DD0CF3">
        <w:rPr>
          <w:rFonts w:ascii="微软雅黑" w:eastAsia="微软雅黑" w:hAnsi="微软雅黑" w:hint="eastAsia"/>
          <w:bCs/>
          <w:color w:val="333333"/>
        </w:rPr>
        <w:t>羽绒制品有限公司、</w:t>
      </w:r>
      <w:r w:rsidR="009418F5" w:rsidRPr="00DD0CF3">
        <w:rPr>
          <w:rFonts w:ascii="微软雅黑" w:eastAsia="微软雅黑" w:hAnsi="微软雅黑" w:hint="eastAsia"/>
          <w:bCs/>
          <w:color w:val="333333"/>
        </w:rPr>
        <w:t>贵州丹寨宁航蜡染有限公司</w:t>
      </w:r>
      <w:r w:rsidR="00077A32" w:rsidRPr="00DD0CF3">
        <w:rPr>
          <w:rFonts w:ascii="微软雅黑" w:eastAsia="微软雅黑" w:hAnsi="微软雅黑" w:hint="eastAsia"/>
          <w:bCs/>
          <w:color w:val="333333"/>
        </w:rPr>
        <w:t>、</w:t>
      </w:r>
      <w:r w:rsidR="009418F5" w:rsidRPr="00DD0CF3">
        <w:rPr>
          <w:rFonts w:ascii="微软雅黑" w:eastAsia="微软雅黑" w:hAnsi="微软雅黑" w:hint="eastAsia"/>
          <w:bCs/>
          <w:color w:val="333333"/>
        </w:rPr>
        <w:t>雷州茂德</w:t>
      </w:r>
      <w:proofErr w:type="gramStart"/>
      <w:r w:rsidR="009418F5" w:rsidRPr="00DD0CF3">
        <w:rPr>
          <w:rFonts w:ascii="微软雅黑" w:eastAsia="微软雅黑" w:hAnsi="微软雅黑" w:hint="eastAsia"/>
          <w:bCs/>
          <w:color w:val="333333"/>
        </w:rPr>
        <w:t>公旅游</w:t>
      </w:r>
      <w:proofErr w:type="gramEnd"/>
      <w:r w:rsidR="009418F5" w:rsidRPr="00DD0CF3">
        <w:rPr>
          <w:rFonts w:ascii="微软雅黑" w:eastAsia="微软雅黑" w:hAnsi="微软雅黑" w:hint="eastAsia"/>
          <w:bCs/>
          <w:color w:val="333333"/>
        </w:rPr>
        <w:t>有限公司</w:t>
      </w:r>
      <w:r w:rsidR="00E62015">
        <w:rPr>
          <w:rFonts w:ascii="微软雅黑" w:eastAsia="微软雅黑" w:hAnsi="微软雅黑" w:hint="eastAsia"/>
          <w:bCs/>
          <w:color w:val="333333"/>
        </w:rPr>
        <w:t>联合创建了培训基地，完全能满足</w:t>
      </w:r>
      <w:proofErr w:type="gramStart"/>
      <w:r w:rsidR="00E62015">
        <w:rPr>
          <w:rFonts w:ascii="微软雅黑" w:eastAsia="微软雅黑" w:hAnsi="微软雅黑" w:hint="eastAsia"/>
          <w:bCs/>
          <w:color w:val="333333"/>
        </w:rPr>
        <w:t>学生</w:t>
      </w:r>
      <w:bookmarkStart w:id="0" w:name="_GoBack"/>
      <w:bookmarkEnd w:id="0"/>
      <w:r w:rsidR="008B1BF8">
        <w:rPr>
          <w:rFonts w:ascii="微软雅黑" w:eastAsia="微软雅黑" w:hAnsi="微软雅黑" w:hint="eastAsia"/>
          <w:bCs/>
          <w:color w:val="333333"/>
        </w:rPr>
        <w:t>跟</w:t>
      </w:r>
      <w:r w:rsidR="00077A32" w:rsidRPr="00DD0CF3">
        <w:rPr>
          <w:rFonts w:ascii="微软雅黑" w:eastAsia="微软雅黑" w:hAnsi="微软雅黑" w:hint="eastAsia"/>
          <w:bCs/>
          <w:color w:val="333333"/>
        </w:rPr>
        <w:t>岗实习</w:t>
      </w:r>
      <w:proofErr w:type="gramEnd"/>
      <w:r w:rsidR="00077A32" w:rsidRPr="00DD0CF3">
        <w:rPr>
          <w:rFonts w:ascii="微软雅黑" w:eastAsia="微软雅黑" w:hAnsi="微软雅黑" w:hint="eastAsia"/>
          <w:bCs/>
          <w:color w:val="333333"/>
        </w:rPr>
        <w:t>要求。</w:t>
      </w:r>
    </w:p>
    <w:p w:rsidR="005261CB" w:rsidRDefault="005261CB" w:rsidP="00DD0CF3">
      <w:pPr>
        <w:pStyle w:val="a5"/>
        <w:spacing w:beforeAutospacing="0" w:afterAutospacing="0" w:line="276" w:lineRule="auto"/>
        <w:ind w:firstLineChars="100" w:firstLine="286"/>
        <w:jc w:val="both"/>
        <w:rPr>
          <w:rFonts w:ascii="微软雅黑" w:eastAsia="微软雅黑" w:hAnsi="微软雅黑" w:cs="微软雅黑" w:hint="eastAsia"/>
          <w:b/>
          <w:bCs/>
          <w:color w:val="C00000"/>
          <w:spacing w:val="23"/>
        </w:rPr>
      </w:pPr>
    </w:p>
    <w:p w:rsidR="005261CB" w:rsidRDefault="005261CB" w:rsidP="00DD0CF3">
      <w:pPr>
        <w:pStyle w:val="a5"/>
        <w:spacing w:beforeAutospacing="0" w:afterAutospacing="0" w:line="276" w:lineRule="auto"/>
        <w:ind w:firstLineChars="100" w:firstLine="286"/>
        <w:jc w:val="both"/>
        <w:rPr>
          <w:rFonts w:ascii="微软雅黑" w:eastAsia="微软雅黑" w:hAnsi="微软雅黑" w:cs="微软雅黑" w:hint="eastAsia"/>
          <w:b/>
          <w:bCs/>
          <w:color w:val="C00000"/>
          <w:spacing w:val="23"/>
        </w:rPr>
      </w:pPr>
    </w:p>
    <w:p w:rsidR="007525B7" w:rsidRPr="00DD0CF3" w:rsidRDefault="007525B7" w:rsidP="00DD0CF3">
      <w:pPr>
        <w:pStyle w:val="a5"/>
        <w:spacing w:beforeAutospacing="0" w:afterAutospacing="0" w:line="276" w:lineRule="auto"/>
        <w:ind w:firstLineChars="100" w:firstLine="286"/>
        <w:jc w:val="both"/>
        <w:rPr>
          <w:rFonts w:ascii="微软雅黑" w:eastAsia="微软雅黑" w:hAnsi="微软雅黑" w:cs="微软雅黑"/>
          <w:b/>
          <w:bCs/>
          <w:color w:val="C00000"/>
          <w:spacing w:val="23"/>
        </w:rPr>
      </w:pPr>
      <w:r w:rsidRPr="00DD0CF3">
        <w:rPr>
          <w:rFonts w:ascii="微软雅黑" w:eastAsia="微软雅黑" w:hAnsi="微软雅黑" w:cs="微软雅黑" w:hint="eastAsia"/>
          <w:b/>
          <w:bCs/>
          <w:color w:val="C00000"/>
          <w:spacing w:val="23"/>
        </w:rPr>
        <w:lastRenderedPageBreak/>
        <w:t>学生成果:</w:t>
      </w:r>
    </w:p>
    <w:p w:rsidR="00E81254" w:rsidRPr="007D30F0" w:rsidRDefault="00E81254" w:rsidP="005261CB">
      <w:pPr>
        <w:pStyle w:val="a5"/>
        <w:shd w:val="clear" w:color="auto" w:fill="FFFFFF"/>
        <w:adjustRightInd w:val="0"/>
        <w:snapToGrid w:val="0"/>
        <w:spacing w:beforeAutospacing="0" w:afterAutospacing="0" w:line="276" w:lineRule="auto"/>
        <w:ind w:firstLineChars="100" w:firstLine="240"/>
        <w:jc w:val="both"/>
        <w:rPr>
          <w:rFonts w:ascii="微软雅黑" w:eastAsia="微软雅黑" w:hAnsi="微软雅黑"/>
          <w:bCs/>
          <w:color w:val="333333"/>
        </w:rPr>
      </w:pPr>
      <w:r w:rsidRPr="007D30F0">
        <w:rPr>
          <w:rFonts w:ascii="微软雅黑" w:eastAsia="微软雅黑" w:hAnsi="微软雅黑" w:hint="eastAsia"/>
          <w:bCs/>
          <w:color w:val="333333"/>
        </w:rPr>
        <w:t>学生培养方面</w:t>
      </w:r>
      <w:r w:rsidR="00EE114A" w:rsidRPr="007D30F0">
        <w:rPr>
          <w:rFonts w:ascii="微软雅黑" w:eastAsia="微软雅黑" w:hAnsi="微软雅黑" w:hint="eastAsia"/>
          <w:bCs/>
          <w:color w:val="333333"/>
        </w:rPr>
        <w:t>取得</w:t>
      </w:r>
      <w:r w:rsidR="007D1912" w:rsidRPr="007D30F0">
        <w:rPr>
          <w:rFonts w:ascii="微软雅黑" w:eastAsia="微软雅黑" w:hAnsi="微软雅黑" w:hint="eastAsia"/>
          <w:bCs/>
          <w:color w:val="333333"/>
        </w:rPr>
        <w:t>了</w:t>
      </w:r>
      <w:r w:rsidR="00EE114A" w:rsidRPr="007D30F0">
        <w:rPr>
          <w:rFonts w:ascii="微软雅黑" w:eastAsia="微软雅黑" w:hAnsi="微软雅黑" w:hint="eastAsia"/>
          <w:bCs/>
          <w:color w:val="333333"/>
        </w:rPr>
        <w:t>优异成绩。2015届毕业生孙雪绒创办“左良一山”个人服装品牌、2016届毕业生秦多多被日本文化服装学院录取为硕士研究生、2017届毕业生梁王颖担任Mayas</w:t>
      </w:r>
      <w:r w:rsidR="00B347EA" w:rsidRPr="007D30F0">
        <w:rPr>
          <w:rFonts w:ascii="微软雅黑" w:eastAsia="微软雅黑" w:hAnsi="微软雅黑" w:hint="eastAsia"/>
          <w:bCs/>
          <w:color w:val="333333"/>
        </w:rPr>
        <w:t>童装</w:t>
      </w:r>
      <w:proofErr w:type="gramStart"/>
      <w:r w:rsidR="00B347EA" w:rsidRPr="007D30F0">
        <w:rPr>
          <w:rFonts w:ascii="微软雅黑" w:eastAsia="微软雅黑" w:hAnsi="微软雅黑" w:hint="eastAsia"/>
          <w:bCs/>
          <w:color w:val="333333"/>
        </w:rPr>
        <w:t>品牌主</w:t>
      </w:r>
      <w:proofErr w:type="gramEnd"/>
      <w:r w:rsidR="00B347EA" w:rsidRPr="007D30F0">
        <w:rPr>
          <w:rFonts w:ascii="微软雅黑" w:eastAsia="微软雅黑" w:hAnsi="微软雅黑" w:hint="eastAsia"/>
          <w:bCs/>
          <w:color w:val="333333"/>
        </w:rPr>
        <w:t>设计师。</w:t>
      </w:r>
      <w:r w:rsidR="008044DD" w:rsidRPr="007D30F0">
        <w:rPr>
          <w:rFonts w:ascii="微软雅黑" w:eastAsia="微软雅黑" w:hAnsi="微软雅黑" w:hint="eastAsia"/>
          <w:bCs/>
          <w:color w:val="333333"/>
        </w:rPr>
        <w:t>在校生申报</w:t>
      </w:r>
      <w:r w:rsidR="00AB657B" w:rsidRPr="007D30F0">
        <w:rPr>
          <w:rFonts w:ascii="微软雅黑" w:eastAsia="微软雅黑" w:hAnsi="微软雅黑" w:hint="eastAsia"/>
          <w:bCs/>
          <w:color w:val="333333"/>
        </w:rPr>
        <w:t>大学生创新创业项目</w:t>
      </w:r>
      <w:r w:rsidR="00B76164">
        <w:rPr>
          <w:rFonts w:ascii="微软雅黑" w:eastAsia="微软雅黑" w:hAnsi="微软雅黑" w:hint="eastAsia"/>
          <w:bCs/>
          <w:color w:val="333333"/>
        </w:rPr>
        <w:t>获</w:t>
      </w:r>
      <w:r w:rsidR="00AB657B" w:rsidRPr="007D30F0">
        <w:rPr>
          <w:rFonts w:ascii="微软雅黑" w:eastAsia="微软雅黑" w:hAnsi="微软雅黑" w:hint="eastAsia"/>
          <w:bCs/>
          <w:color w:val="333333"/>
        </w:rPr>
        <w:t>国家级</w:t>
      </w:r>
      <w:r w:rsidR="00C535DA" w:rsidRPr="007D30F0">
        <w:rPr>
          <w:rFonts w:ascii="微软雅黑" w:eastAsia="微软雅黑" w:hAnsi="微软雅黑" w:hint="eastAsia"/>
          <w:bCs/>
          <w:color w:val="333333"/>
        </w:rPr>
        <w:t>1项、省级3</w:t>
      </w:r>
      <w:r w:rsidR="00AB657B" w:rsidRPr="007D30F0">
        <w:rPr>
          <w:rFonts w:ascii="微软雅黑" w:eastAsia="微软雅黑" w:hAnsi="微软雅黑" w:hint="eastAsia"/>
          <w:bCs/>
          <w:color w:val="333333"/>
        </w:rPr>
        <w:t>项，</w:t>
      </w:r>
      <w:r w:rsidR="00B57848" w:rsidRPr="007D30F0">
        <w:rPr>
          <w:rFonts w:ascii="微软雅黑" w:eastAsia="微软雅黑" w:hAnsi="微软雅黑" w:hint="eastAsia"/>
          <w:bCs/>
          <w:color w:val="333333"/>
        </w:rPr>
        <w:t>获</w:t>
      </w:r>
      <w:r w:rsidR="009828F7" w:rsidRPr="007D30F0">
        <w:rPr>
          <w:rFonts w:ascii="微软雅黑" w:eastAsia="微软雅黑" w:hAnsi="微软雅黑" w:hint="eastAsia"/>
          <w:bCs/>
          <w:color w:val="333333"/>
        </w:rPr>
        <w:t>校级“互联网+”金奖</w:t>
      </w:r>
      <w:r w:rsidR="00B76164">
        <w:rPr>
          <w:rFonts w:ascii="微软雅黑" w:eastAsia="微软雅黑" w:hAnsi="微软雅黑" w:hint="eastAsia"/>
          <w:bCs/>
          <w:color w:val="333333"/>
        </w:rPr>
        <w:t>1项，银奖2项</w:t>
      </w:r>
      <w:r w:rsidR="009828F7" w:rsidRPr="007D30F0">
        <w:rPr>
          <w:rFonts w:ascii="微软雅黑" w:eastAsia="微软雅黑" w:hAnsi="微软雅黑" w:hint="eastAsia"/>
          <w:bCs/>
          <w:color w:val="333333"/>
        </w:rPr>
        <w:t>。</w:t>
      </w:r>
      <w:r w:rsidR="00EE114A" w:rsidRPr="007D30F0">
        <w:rPr>
          <w:rFonts w:ascii="微软雅黑" w:eastAsia="微软雅黑" w:hAnsi="微软雅黑" w:hint="eastAsia"/>
          <w:bCs/>
          <w:color w:val="333333"/>
        </w:rPr>
        <w:t>学生获得全国、省级、市级各类专业奖项50余项。</w:t>
      </w:r>
      <w:r w:rsidR="008D4AA9" w:rsidRPr="007D30F0">
        <w:rPr>
          <w:rFonts w:ascii="微软雅黑" w:eastAsia="微软雅黑" w:hAnsi="微软雅黑" w:hint="eastAsia"/>
          <w:bCs/>
          <w:color w:val="333333"/>
        </w:rPr>
        <w:t>其中，</w:t>
      </w:r>
      <w:r w:rsidR="003363C6" w:rsidRPr="007D30F0">
        <w:rPr>
          <w:rFonts w:ascii="微软雅黑" w:eastAsia="微软雅黑" w:hAnsi="微软雅黑" w:hint="eastAsia"/>
          <w:bCs/>
          <w:color w:val="333333"/>
        </w:rPr>
        <w:t>2017年参加</w:t>
      </w:r>
      <w:r w:rsidR="008D4AA9" w:rsidRPr="007D30F0">
        <w:rPr>
          <w:rFonts w:ascii="微软雅黑" w:eastAsia="微软雅黑" w:hAnsi="微软雅黑" w:hint="eastAsia"/>
          <w:bCs/>
          <w:color w:val="333333"/>
        </w:rPr>
        <w:t>教育部应用型人才技能大赛“匠心•青春梦”校服（学生装）设计创新创意大赛</w:t>
      </w:r>
      <w:r w:rsidR="005715C7" w:rsidRPr="007D30F0">
        <w:rPr>
          <w:rFonts w:ascii="微软雅黑" w:eastAsia="微软雅黑" w:hAnsi="微软雅黑" w:hint="eastAsia"/>
          <w:bCs/>
          <w:color w:val="333333"/>
        </w:rPr>
        <w:t>，</w:t>
      </w:r>
      <w:r w:rsidR="008D4AA9" w:rsidRPr="007D30F0">
        <w:rPr>
          <w:rFonts w:ascii="微软雅黑" w:eastAsia="微软雅黑" w:hAnsi="微软雅黑" w:hint="eastAsia"/>
          <w:bCs/>
          <w:color w:val="333333"/>
        </w:rPr>
        <w:t>包揽一二三等奖</w:t>
      </w:r>
      <w:r w:rsidR="005715C7" w:rsidRPr="007D30F0">
        <w:rPr>
          <w:rFonts w:ascii="微软雅黑" w:eastAsia="微软雅黑" w:hAnsi="微软雅黑" w:hint="eastAsia"/>
          <w:bCs/>
          <w:color w:val="333333"/>
        </w:rPr>
        <w:t>；</w:t>
      </w:r>
      <w:r w:rsidR="00F36372" w:rsidRPr="007D30F0">
        <w:rPr>
          <w:rFonts w:ascii="微软雅黑" w:eastAsia="微软雅黑" w:hAnsi="微软雅黑" w:hint="eastAsia"/>
          <w:bCs/>
          <w:color w:val="333333"/>
        </w:rPr>
        <w:t>2018年</w:t>
      </w:r>
      <w:r w:rsidRPr="007D30F0">
        <w:rPr>
          <w:rFonts w:ascii="微软雅黑" w:eastAsia="微软雅黑" w:hAnsi="微软雅黑" w:hint="eastAsia"/>
          <w:bCs/>
          <w:color w:val="333333"/>
        </w:rPr>
        <w:t>参加石狮全国高校毕业生服装设计大赛，获“最佳工艺奖”</w:t>
      </w:r>
      <w:r w:rsidR="005715C7" w:rsidRPr="007D30F0">
        <w:rPr>
          <w:rFonts w:ascii="微软雅黑" w:eastAsia="微软雅黑" w:hAnsi="微软雅黑" w:hint="eastAsia"/>
          <w:bCs/>
          <w:color w:val="333333"/>
        </w:rPr>
        <w:t>；</w:t>
      </w:r>
      <w:r w:rsidR="00F36372" w:rsidRPr="007D30F0">
        <w:rPr>
          <w:rFonts w:ascii="微软雅黑" w:eastAsia="微软雅黑" w:hAnsi="微软雅黑" w:hint="eastAsia"/>
          <w:bCs/>
          <w:color w:val="333333"/>
        </w:rPr>
        <w:t>2019年</w:t>
      </w:r>
      <w:r w:rsidRPr="007D30F0">
        <w:rPr>
          <w:rFonts w:ascii="微软雅黑" w:eastAsia="微软雅黑" w:hAnsi="微软雅黑" w:hint="eastAsia"/>
          <w:bCs/>
          <w:color w:val="333333"/>
        </w:rPr>
        <w:t>参加中国国际皮革裘皮时装大赛，获“金奖”</w:t>
      </w:r>
      <w:r w:rsidR="00C83343" w:rsidRPr="007D30F0">
        <w:rPr>
          <w:rFonts w:ascii="微软雅黑" w:eastAsia="微软雅黑" w:hAnsi="微软雅黑" w:hint="eastAsia"/>
          <w:bCs/>
          <w:color w:val="333333"/>
        </w:rPr>
        <w:t>；</w:t>
      </w:r>
      <w:r w:rsidR="00F36372" w:rsidRPr="007D30F0">
        <w:rPr>
          <w:rFonts w:ascii="微软雅黑" w:eastAsia="微软雅黑" w:hAnsi="微软雅黑" w:hint="eastAsia"/>
          <w:bCs/>
          <w:color w:val="333333"/>
        </w:rPr>
        <w:t>2020年</w:t>
      </w:r>
      <w:r w:rsidRPr="007D30F0">
        <w:rPr>
          <w:rFonts w:ascii="微软雅黑" w:eastAsia="微软雅黑" w:hAnsi="微软雅黑" w:hint="eastAsia"/>
          <w:bCs/>
          <w:color w:val="333333"/>
        </w:rPr>
        <w:t>参加广东省大学生时装周总决赛</w:t>
      </w:r>
      <w:r w:rsidR="00C83343" w:rsidRPr="007D30F0">
        <w:rPr>
          <w:rFonts w:ascii="微软雅黑" w:eastAsia="微软雅黑" w:hAnsi="微软雅黑" w:hint="eastAsia"/>
          <w:bCs/>
          <w:color w:val="333333"/>
        </w:rPr>
        <w:t>，</w:t>
      </w:r>
      <w:r w:rsidR="008A02D5" w:rsidRPr="007D30F0">
        <w:rPr>
          <w:rFonts w:ascii="微软雅黑" w:eastAsia="微软雅黑" w:hAnsi="微软雅黑" w:hint="eastAsia"/>
          <w:bCs/>
          <w:color w:val="333333"/>
        </w:rPr>
        <w:t>获</w:t>
      </w:r>
      <w:r w:rsidR="00C83343" w:rsidRPr="007D30F0">
        <w:rPr>
          <w:rFonts w:ascii="微软雅黑" w:eastAsia="微软雅黑" w:hAnsi="微软雅黑" w:hint="eastAsia"/>
          <w:bCs/>
          <w:color w:val="333333"/>
        </w:rPr>
        <w:t>“银奖”；</w:t>
      </w:r>
      <w:r w:rsidR="00030AC0" w:rsidRPr="007D30F0">
        <w:rPr>
          <w:rFonts w:ascii="微软雅黑" w:eastAsia="微软雅黑" w:hAnsi="微软雅黑" w:hint="eastAsia"/>
          <w:bCs/>
          <w:color w:val="333333"/>
        </w:rPr>
        <w:t>2020</w:t>
      </w:r>
      <w:r w:rsidR="00C83343" w:rsidRPr="007D30F0">
        <w:rPr>
          <w:rFonts w:ascii="微软雅黑" w:eastAsia="微软雅黑" w:hAnsi="微软雅黑" w:hint="eastAsia"/>
          <w:bCs/>
          <w:color w:val="333333"/>
        </w:rPr>
        <w:t>年，工作坊参加广东省大学生艺术展演，获“二等奖”；</w:t>
      </w:r>
      <w:r w:rsidRPr="007D30F0">
        <w:rPr>
          <w:rFonts w:ascii="微软雅黑" w:eastAsia="微软雅黑" w:hAnsi="微软雅黑" w:hint="eastAsia"/>
          <w:bCs/>
          <w:color w:val="333333"/>
        </w:rPr>
        <w:t>2021年“粤西药染蒲织工作坊”参加教育部主办的全国第六届大学生艺术展演，获“一等奖”。</w:t>
      </w:r>
    </w:p>
    <w:p w:rsidR="008D4AA9" w:rsidRPr="00E81254" w:rsidRDefault="008D4AA9" w:rsidP="00E81254">
      <w:pPr>
        <w:spacing w:line="276" w:lineRule="auto"/>
        <w:ind w:firstLineChars="100" w:firstLine="296"/>
        <w:rPr>
          <w:rFonts w:ascii="微软雅黑" w:eastAsia="微软雅黑" w:hAnsi="微软雅黑" w:cs="微软雅黑"/>
          <w:color w:val="333333"/>
          <w:spacing w:val="23"/>
          <w:kern w:val="0"/>
          <w:sz w:val="25"/>
          <w:szCs w:val="25"/>
        </w:rPr>
      </w:pPr>
    </w:p>
    <w:p w:rsidR="008D4AA9" w:rsidRPr="008D4AA9" w:rsidRDefault="008D4AA9" w:rsidP="00F225E0">
      <w:pPr>
        <w:spacing w:line="400" w:lineRule="exact"/>
        <w:ind w:firstLineChars="100" w:firstLine="296"/>
        <w:rPr>
          <w:rFonts w:ascii="微软雅黑" w:eastAsia="微软雅黑" w:hAnsi="微软雅黑" w:cs="微软雅黑"/>
          <w:color w:val="333333"/>
          <w:spacing w:val="23"/>
          <w:kern w:val="0"/>
          <w:sz w:val="25"/>
          <w:szCs w:val="25"/>
        </w:rPr>
      </w:pPr>
    </w:p>
    <w:p w:rsidR="008D4AA9" w:rsidRDefault="008D4AA9" w:rsidP="00F225E0">
      <w:pPr>
        <w:spacing w:line="400" w:lineRule="exact"/>
        <w:ind w:firstLineChars="100" w:firstLine="296"/>
        <w:rPr>
          <w:rFonts w:ascii="微软雅黑" w:eastAsia="微软雅黑" w:hAnsi="微软雅黑" w:cs="微软雅黑"/>
          <w:color w:val="333333"/>
          <w:spacing w:val="23"/>
          <w:kern w:val="0"/>
          <w:sz w:val="25"/>
          <w:szCs w:val="25"/>
        </w:rPr>
      </w:pPr>
    </w:p>
    <w:p w:rsidR="00EE114A" w:rsidRDefault="00EE114A" w:rsidP="00F225E0">
      <w:pPr>
        <w:spacing w:line="400" w:lineRule="exact"/>
        <w:ind w:firstLineChars="100" w:firstLine="296"/>
        <w:rPr>
          <w:rFonts w:ascii="微软雅黑" w:eastAsia="微软雅黑" w:hAnsi="微软雅黑" w:cs="微软雅黑"/>
          <w:color w:val="333333"/>
          <w:spacing w:val="23"/>
          <w:kern w:val="0"/>
          <w:sz w:val="25"/>
          <w:szCs w:val="25"/>
        </w:rPr>
      </w:pPr>
    </w:p>
    <w:p w:rsidR="00EE114A" w:rsidRDefault="00EE114A" w:rsidP="00653689">
      <w:pPr>
        <w:spacing w:line="400" w:lineRule="exact"/>
        <w:ind w:firstLineChars="100" w:firstLine="296"/>
        <w:rPr>
          <w:rFonts w:ascii="微软雅黑" w:eastAsia="微软雅黑" w:hAnsi="微软雅黑" w:cs="微软雅黑"/>
          <w:color w:val="333333"/>
          <w:spacing w:val="23"/>
          <w:kern w:val="0"/>
          <w:sz w:val="25"/>
          <w:szCs w:val="25"/>
        </w:rPr>
      </w:pPr>
    </w:p>
    <w:p w:rsidR="00EE114A" w:rsidRDefault="00EE114A" w:rsidP="00653689">
      <w:pPr>
        <w:spacing w:line="400" w:lineRule="exact"/>
        <w:ind w:firstLineChars="100" w:firstLine="296"/>
        <w:rPr>
          <w:rFonts w:ascii="微软雅黑" w:eastAsia="微软雅黑" w:hAnsi="微软雅黑" w:cs="微软雅黑"/>
          <w:color w:val="333333"/>
          <w:spacing w:val="23"/>
          <w:kern w:val="0"/>
          <w:sz w:val="25"/>
          <w:szCs w:val="25"/>
        </w:rPr>
      </w:pPr>
    </w:p>
    <w:p w:rsidR="00132FDC" w:rsidRPr="00026B5D" w:rsidRDefault="00132FDC" w:rsidP="00DD0CF3">
      <w:pPr>
        <w:widowControl/>
        <w:adjustRightInd w:val="0"/>
        <w:snapToGrid w:val="0"/>
        <w:spacing w:line="276" w:lineRule="auto"/>
        <w:ind w:firstLineChars="196" w:firstLine="580"/>
        <w:jc w:val="left"/>
        <w:rPr>
          <w:rFonts w:ascii="微软雅黑" w:eastAsia="微软雅黑" w:hAnsi="微软雅黑" w:cs="微软雅黑"/>
          <w:color w:val="333333"/>
          <w:spacing w:val="23"/>
          <w:kern w:val="0"/>
          <w:sz w:val="25"/>
          <w:szCs w:val="25"/>
        </w:rPr>
      </w:pPr>
    </w:p>
    <w:p w:rsidR="00132FDC" w:rsidRDefault="00132FDC" w:rsidP="007512E7">
      <w:pPr>
        <w:widowControl/>
        <w:adjustRightInd w:val="0"/>
        <w:snapToGrid w:val="0"/>
        <w:spacing w:line="276" w:lineRule="auto"/>
        <w:ind w:firstLineChars="196" w:firstLine="580"/>
        <w:jc w:val="left"/>
        <w:rPr>
          <w:rFonts w:ascii="微软雅黑" w:eastAsia="微软雅黑" w:hAnsi="微软雅黑" w:cs="微软雅黑"/>
          <w:color w:val="333333"/>
          <w:spacing w:val="23"/>
          <w:kern w:val="0"/>
          <w:sz w:val="25"/>
          <w:szCs w:val="25"/>
        </w:rPr>
      </w:pPr>
    </w:p>
    <w:p w:rsidR="007736DB" w:rsidRPr="00A501C3" w:rsidRDefault="007736DB" w:rsidP="00172C41">
      <w:pPr>
        <w:widowControl/>
        <w:adjustRightInd w:val="0"/>
        <w:snapToGrid w:val="0"/>
        <w:spacing w:line="400" w:lineRule="exact"/>
        <w:ind w:firstLineChars="196" w:firstLine="472"/>
        <w:jc w:val="left"/>
        <w:rPr>
          <w:rFonts w:asciiTheme="minorEastAsia" w:eastAsiaTheme="minorEastAsia" w:hAnsiTheme="minorEastAsia" w:cs="宋体"/>
          <w:b/>
          <w:bCs/>
          <w:color w:val="000000"/>
          <w:kern w:val="0"/>
          <w:sz w:val="24"/>
          <w:szCs w:val="24"/>
        </w:rPr>
      </w:pPr>
    </w:p>
    <w:p w:rsidR="0095268D" w:rsidRPr="00172C41" w:rsidRDefault="0095268D" w:rsidP="0095268D">
      <w:pPr>
        <w:widowControl/>
        <w:adjustRightInd w:val="0"/>
        <w:snapToGrid w:val="0"/>
        <w:spacing w:afterLines="50" w:after="156"/>
        <w:jc w:val="center"/>
        <w:rPr>
          <w:rFonts w:asciiTheme="minorEastAsia" w:eastAsiaTheme="minorEastAsia" w:hAnsiTheme="minorEastAsia" w:cs="Times New Roman"/>
          <w:b/>
          <w:bCs/>
          <w:color w:val="000000"/>
          <w:kern w:val="0"/>
          <w:sz w:val="24"/>
          <w:szCs w:val="24"/>
        </w:rPr>
      </w:pPr>
    </w:p>
    <w:p w:rsidR="0095268D" w:rsidRPr="00172C41" w:rsidRDefault="0095268D" w:rsidP="0095268D">
      <w:pPr>
        <w:widowControl/>
        <w:adjustRightInd w:val="0"/>
        <w:snapToGrid w:val="0"/>
        <w:spacing w:afterLines="50" w:after="156"/>
        <w:jc w:val="center"/>
        <w:rPr>
          <w:rFonts w:asciiTheme="minorEastAsia" w:eastAsiaTheme="minorEastAsia" w:hAnsiTheme="minorEastAsia" w:cs="Times New Roman"/>
          <w:b/>
          <w:bCs/>
          <w:color w:val="000000"/>
          <w:kern w:val="0"/>
          <w:sz w:val="24"/>
          <w:szCs w:val="24"/>
        </w:rPr>
      </w:pPr>
    </w:p>
    <w:sectPr w:rsidR="0095268D" w:rsidRPr="00172C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591" w:rsidRDefault="00810591" w:rsidP="0095268D">
      <w:r>
        <w:separator/>
      </w:r>
    </w:p>
  </w:endnote>
  <w:endnote w:type="continuationSeparator" w:id="0">
    <w:p w:rsidR="00810591" w:rsidRDefault="00810591" w:rsidP="0095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591" w:rsidRDefault="00810591" w:rsidP="0095268D">
      <w:r>
        <w:separator/>
      </w:r>
    </w:p>
  </w:footnote>
  <w:footnote w:type="continuationSeparator" w:id="0">
    <w:p w:rsidR="00810591" w:rsidRDefault="00810591" w:rsidP="00952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654"/>
    <w:rsid w:val="00006AE0"/>
    <w:rsid w:val="0001035C"/>
    <w:rsid w:val="00012086"/>
    <w:rsid w:val="0002258B"/>
    <w:rsid w:val="000243C9"/>
    <w:rsid w:val="00026B5D"/>
    <w:rsid w:val="00027D0F"/>
    <w:rsid w:val="00030AC0"/>
    <w:rsid w:val="00034093"/>
    <w:rsid w:val="0003709E"/>
    <w:rsid w:val="0005774F"/>
    <w:rsid w:val="00063844"/>
    <w:rsid w:val="000701E2"/>
    <w:rsid w:val="00074655"/>
    <w:rsid w:val="00077A32"/>
    <w:rsid w:val="0009325A"/>
    <w:rsid w:val="000970CF"/>
    <w:rsid w:val="000B2D0F"/>
    <w:rsid w:val="000C13F5"/>
    <w:rsid w:val="000D6443"/>
    <w:rsid w:val="000E0BCA"/>
    <w:rsid w:val="000E5E72"/>
    <w:rsid w:val="000E73CC"/>
    <w:rsid w:val="0010105B"/>
    <w:rsid w:val="00105E1A"/>
    <w:rsid w:val="00114385"/>
    <w:rsid w:val="00132FDC"/>
    <w:rsid w:val="00153E6D"/>
    <w:rsid w:val="001717B3"/>
    <w:rsid w:val="00172C41"/>
    <w:rsid w:val="0018544D"/>
    <w:rsid w:val="00191919"/>
    <w:rsid w:val="001A72FB"/>
    <w:rsid w:val="001C7831"/>
    <w:rsid w:val="001D0727"/>
    <w:rsid w:val="001D3F13"/>
    <w:rsid w:val="001D5C92"/>
    <w:rsid w:val="001F3F40"/>
    <w:rsid w:val="0021186E"/>
    <w:rsid w:val="002127DE"/>
    <w:rsid w:val="0021643B"/>
    <w:rsid w:val="00234569"/>
    <w:rsid w:val="002461C9"/>
    <w:rsid w:val="00264808"/>
    <w:rsid w:val="00281AE3"/>
    <w:rsid w:val="00295F75"/>
    <w:rsid w:val="0029621B"/>
    <w:rsid w:val="00297304"/>
    <w:rsid w:val="002A3C2E"/>
    <w:rsid w:val="002A5FD6"/>
    <w:rsid w:val="002B0FB3"/>
    <w:rsid w:val="002C3CEA"/>
    <w:rsid w:val="002D7226"/>
    <w:rsid w:val="002E009A"/>
    <w:rsid w:val="002E31A4"/>
    <w:rsid w:val="002F1009"/>
    <w:rsid w:val="002F24CF"/>
    <w:rsid w:val="00321314"/>
    <w:rsid w:val="00321DB5"/>
    <w:rsid w:val="00322A6D"/>
    <w:rsid w:val="00331E98"/>
    <w:rsid w:val="003363C6"/>
    <w:rsid w:val="00347AFA"/>
    <w:rsid w:val="00351F44"/>
    <w:rsid w:val="00367011"/>
    <w:rsid w:val="0036749C"/>
    <w:rsid w:val="00384E8F"/>
    <w:rsid w:val="00390B09"/>
    <w:rsid w:val="00395C61"/>
    <w:rsid w:val="00395FBC"/>
    <w:rsid w:val="003A3604"/>
    <w:rsid w:val="003A4F01"/>
    <w:rsid w:val="003D5167"/>
    <w:rsid w:val="003E34E8"/>
    <w:rsid w:val="003F091B"/>
    <w:rsid w:val="003F34F0"/>
    <w:rsid w:val="00415AE7"/>
    <w:rsid w:val="00422843"/>
    <w:rsid w:val="00431ABD"/>
    <w:rsid w:val="004363D2"/>
    <w:rsid w:val="00441F8B"/>
    <w:rsid w:val="004820CA"/>
    <w:rsid w:val="00491F2C"/>
    <w:rsid w:val="004A40EE"/>
    <w:rsid w:val="004A45A6"/>
    <w:rsid w:val="004A581B"/>
    <w:rsid w:val="004D029F"/>
    <w:rsid w:val="004F5387"/>
    <w:rsid w:val="00502CED"/>
    <w:rsid w:val="0051217F"/>
    <w:rsid w:val="00520E5A"/>
    <w:rsid w:val="005261CB"/>
    <w:rsid w:val="00540132"/>
    <w:rsid w:val="00541C59"/>
    <w:rsid w:val="00544922"/>
    <w:rsid w:val="00545A1D"/>
    <w:rsid w:val="00557756"/>
    <w:rsid w:val="0056059C"/>
    <w:rsid w:val="005654A1"/>
    <w:rsid w:val="005715C7"/>
    <w:rsid w:val="00582ECB"/>
    <w:rsid w:val="005928B3"/>
    <w:rsid w:val="00592E01"/>
    <w:rsid w:val="005B00D0"/>
    <w:rsid w:val="005B466E"/>
    <w:rsid w:val="005C0F53"/>
    <w:rsid w:val="005C6EB3"/>
    <w:rsid w:val="005D258A"/>
    <w:rsid w:val="005D3A7B"/>
    <w:rsid w:val="005E315C"/>
    <w:rsid w:val="00617897"/>
    <w:rsid w:val="006323F1"/>
    <w:rsid w:val="0063361E"/>
    <w:rsid w:val="00634286"/>
    <w:rsid w:val="00636AF0"/>
    <w:rsid w:val="00640B07"/>
    <w:rsid w:val="00653689"/>
    <w:rsid w:val="00692D4B"/>
    <w:rsid w:val="0069688F"/>
    <w:rsid w:val="006B1EB0"/>
    <w:rsid w:val="006C5B3B"/>
    <w:rsid w:val="006E21DC"/>
    <w:rsid w:val="006E5414"/>
    <w:rsid w:val="006F3358"/>
    <w:rsid w:val="007166BF"/>
    <w:rsid w:val="007209A7"/>
    <w:rsid w:val="00723F5A"/>
    <w:rsid w:val="00743B98"/>
    <w:rsid w:val="00747DA9"/>
    <w:rsid w:val="007512E7"/>
    <w:rsid w:val="007525B7"/>
    <w:rsid w:val="007736DB"/>
    <w:rsid w:val="00780E40"/>
    <w:rsid w:val="007A0815"/>
    <w:rsid w:val="007A588A"/>
    <w:rsid w:val="007B13C2"/>
    <w:rsid w:val="007B2FEC"/>
    <w:rsid w:val="007B5EE4"/>
    <w:rsid w:val="007B79CF"/>
    <w:rsid w:val="007C1D7D"/>
    <w:rsid w:val="007D1912"/>
    <w:rsid w:val="007D30F0"/>
    <w:rsid w:val="007F45EB"/>
    <w:rsid w:val="007F53A0"/>
    <w:rsid w:val="007F7EB1"/>
    <w:rsid w:val="008044DD"/>
    <w:rsid w:val="00810591"/>
    <w:rsid w:val="00810B71"/>
    <w:rsid w:val="008259E0"/>
    <w:rsid w:val="0082669E"/>
    <w:rsid w:val="00853315"/>
    <w:rsid w:val="00881FA4"/>
    <w:rsid w:val="008A02D5"/>
    <w:rsid w:val="008A167C"/>
    <w:rsid w:val="008B0E88"/>
    <w:rsid w:val="008B1BF8"/>
    <w:rsid w:val="008B5601"/>
    <w:rsid w:val="008D4AA9"/>
    <w:rsid w:val="008D7654"/>
    <w:rsid w:val="008E3D38"/>
    <w:rsid w:val="008E63B9"/>
    <w:rsid w:val="008F3985"/>
    <w:rsid w:val="00902ED1"/>
    <w:rsid w:val="00905270"/>
    <w:rsid w:val="009418F5"/>
    <w:rsid w:val="0095268D"/>
    <w:rsid w:val="00960B6B"/>
    <w:rsid w:val="00980F33"/>
    <w:rsid w:val="009828F7"/>
    <w:rsid w:val="009921EE"/>
    <w:rsid w:val="0099345D"/>
    <w:rsid w:val="009A3E75"/>
    <w:rsid w:val="009A542C"/>
    <w:rsid w:val="009A7876"/>
    <w:rsid w:val="009B0804"/>
    <w:rsid w:val="009C008A"/>
    <w:rsid w:val="009E4B99"/>
    <w:rsid w:val="009F2A60"/>
    <w:rsid w:val="009F579E"/>
    <w:rsid w:val="00A040E1"/>
    <w:rsid w:val="00A12899"/>
    <w:rsid w:val="00A220B1"/>
    <w:rsid w:val="00A23A97"/>
    <w:rsid w:val="00A3126E"/>
    <w:rsid w:val="00A41530"/>
    <w:rsid w:val="00A501C3"/>
    <w:rsid w:val="00A51E94"/>
    <w:rsid w:val="00A536D5"/>
    <w:rsid w:val="00A70D63"/>
    <w:rsid w:val="00A76E1C"/>
    <w:rsid w:val="00A80D91"/>
    <w:rsid w:val="00A83760"/>
    <w:rsid w:val="00A84A80"/>
    <w:rsid w:val="00A856A4"/>
    <w:rsid w:val="00A97EB7"/>
    <w:rsid w:val="00AA27B2"/>
    <w:rsid w:val="00AB657B"/>
    <w:rsid w:val="00AB7850"/>
    <w:rsid w:val="00AC5476"/>
    <w:rsid w:val="00AC7EE8"/>
    <w:rsid w:val="00AD01B4"/>
    <w:rsid w:val="00AE38F4"/>
    <w:rsid w:val="00AE5A90"/>
    <w:rsid w:val="00B05E37"/>
    <w:rsid w:val="00B347EA"/>
    <w:rsid w:val="00B4416F"/>
    <w:rsid w:val="00B57848"/>
    <w:rsid w:val="00B653A7"/>
    <w:rsid w:val="00B76164"/>
    <w:rsid w:val="00BA5597"/>
    <w:rsid w:val="00BD7879"/>
    <w:rsid w:val="00BE19AD"/>
    <w:rsid w:val="00BF01D2"/>
    <w:rsid w:val="00C0383E"/>
    <w:rsid w:val="00C22A65"/>
    <w:rsid w:val="00C25D45"/>
    <w:rsid w:val="00C44F9D"/>
    <w:rsid w:val="00C535DA"/>
    <w:rsid w:val="00C538FE"/>
    <w:rsid w:val="00C71449"/>
    <w:rsid w:val="00C755D1"/>
    <w:rsid w:val="00C83343"/>
    <w:rsid w:val="00CA77C7"/>
    <w:rsid w:val="00CC4A80"/>
    <w:rsid w:val="00CD0078"/>
    <w:rsid w:val="00CE04B8"/>
    <w:rsid w:val="00CE1DA6"/>
    <w:rsid w:val="00CE498D"/>
    <w:rsid w:val="00CF169A"/>
    <w:rsid w:val="00D10868"/>
    <w:rsid w:val="00D123E6"/>
    <w:rsid w:val="00D45E3C"/>
    <w:rsid w:val="00D470DA"/>
    <w:rsid w:val="00D56768"/>
    <w:rsid w:val="00D61C22"/>
    <w:rsid w:val="00D92777"/>
    <w:rsid w:val="00DB526C"/>
    <w:rsid w:val="00DD0CF3"/>
    <w:rsid w:val="00DD1358"/>
    <w:rsid w:val="00DF6BEE"/>
    <w:rsid w:val="00E278A6"/>
    <w:rsid w:val="00E43845"/>
    <w:rsid w:val="00E55D41"/>
    <w:rsid w:val="00E57407"/>
    <w:rsid w:val="00E57D9C"/>
    <w:rsid w:val="00E62015"/>
    <w:rsid w:val="00E65477"/>
    <w:rsid w:val="00E81254"/>
    <w:rsid w:val="00EA10B1"/>
    <w:rsid w:val="00EA29F6"/>
    <w:rsid w:val="00EB48CB"/>
    <w:rsid w:val="00EC2602"/>
    <w:rsid w:val="00EE114A"/>
    <w:rsid w:val="00F0059B"/>
    <w:rsid w:val="00F127A7"/>
    <w:rsid w:val="00F1655C"/>
    <w:rsid w:val="00F20718"/>
    <w:rsid w:val="00F21848"/>
    <w:rsid w:val="00F225E0"/>
    <w:rsid w:val="00F24BBA"/>
    <w:rsid w:val="00F30CC9"/>
    <w:rsid w:val="00F33195"/>
    <w:rsid w:val="00F357A6"/>
    <w:rsid w:val="00F36372"/>
    <w:rsid w:val="00F418AD"/>
    <w:rsid w:val="00F55EA6"/>
    <w:rsid w:val="00F6292D"/>
    <w:rsid w:val="00F66CFC"/>
    <w:rsid w:val="00F703AC"/>
    <w:rsid w:val="00F77B57"/>
    <w:rsid w:val="00F82247"/>
    <w:rsid w:val="00FA00A3"/>
    <w:rsid w:val="00FB0A60"/>
    <w:rsid w:val="00FC4CF1"/>
    <w:rsid w:val="00FC50F2"/>
    <w:rsid w:val="00FE2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68D"/>
    <w:pPr>
      <w:widowControl w:val="0"/>
      <w:jc w:val="both"/>
    </w:pPr>
    <w:rPr>
      <w:rFonts w:ascii="Calibri" w:eastAsia="宋体" w:hAnsi="Calibri" w:cs="Calibri"/>
      <w:szCs w:val="21"/>
    </w:rPr>
  </w:style>
  <w:style w:type="paragraph" w:styleId="1">
    <w:name w:val="heading 1"/>
    <w:basedOn w:val="a"/>
    <w:next w:val="a"/>
    <w:link w:val="1Char"/>
    <w:uiPriority w:val="99"/>
    <w:qFormat/>
    <w:rsid w:val="0095268D"/>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268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268D"/>
    <w:rPr>
      <w:sz w:val="18"/>
      <w:szCs w:val="18"/>
    </w:rPr>
  </w:style>
  <w:style w:type="paragraph" w:styleId="a4">
    <w:name w:val="footer"/>
    <w:basedOn w:val="a"/>
    <w:link w:val="Char0"/>
    <w:uiPriority w:val="99"/>
    <w:unhideWhenUsed/>
    <w:rsid w:val="009526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268D"/>
    <w:rPr>
      <w:sz w:val="18"/>
      <w:szCs w:val="18"/>
    </w:rPr>
  </w:style>
  <w:style w:type="character" w:customStyle="1" w:styleId="1Char">
    <w:name w:val="标题 1 Char"/>
    <w:basedOn w:val="a0"/>
    <w:link w:val="1"/>
    <w:uiPriority w:val="99"/>
    <w:rsid w:val="0095268D"/>
    <w:rPr>
      <w:rFonts w:ascii="Calibri" w:eastAsia="宋体" w:hAnsi="Calibri" w:cs="Calibri"/>
      <w:b/>
      <w:bCs/>
      <w:kern w:val="44"/>
      <w:sz w:val="44"/>
      <w:szCs w:val="44"/>
    </w:rPr>
  </w:style>
  <w:style w:type="paragraph" w:styleId="a5">
    <w:name w:val="Normal (Web)"/>
    <w:basedOn w:val="a"/>
    <w:uiPriority w:val="99"/>
    <w:qFormat/>
    <w:rsid w:val="0095268D"/>
    <w:pPr>
      <w:widowControl/>
      <w:spacing w:beforeAutospacing="1" w:afterAutospacing="1"/>
      <w:jc w:val="left"/>
    </w:pPr>
    <w:rPr>
      <w:rFonts w:ascii="宋体" w:hAnsi="宋体" w:cs="宋体"/>
      <w:kern w:val="0"/>
      <w:sz w:val="24"/>
      <w:szCs w:val="24"/>
    </w:rPr>
  </w:style>
  <w:style w:type="character" w:styleId="a6">
    <w:name w:val="Strong"/>
    <w:basedOn w:val="a0"/>
    <w:uiPriority w:val="22"/>
    <w:qFormat/>
    <w:rsid w:val="00074655"/>
    <w:rPr>
      <w:b/>
      <w:bCs/>
    </w:rPr>
  </w:style>
  <w:style w:type="paragraph" w:customStyle="1" w:styleId="Char1">
    <w:name w:val="Char"/>
    <w:basedOn w:val="a"/>
    <w:rsid w:val="00077A32"/>
    <w:pPr>
      <w:widowControl/>
      <w:spacing w:after="160" w:line="240" w:lineRule="exact"/>
      <w:jc w:val="left"/>
    </w:pPr>
    <w:rPr>
      <w:rFonts w:ascii="Verdana" w:eastAsia="仿宋_GB2312" w:hAnsi="Verdana" w:cs="Times New Roman"/>
      <w:kern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68D"/>
    <w:pPr>
      <w:widowControl w:val="0"/>
      <w:jc w:val="both"/>
    </w:pPr>
    <w:rPr>
      <w:rFonts w:ascii="Calibri" w:eastAsia="宋体" w:hAnsi="Calibri" w:cs="Calibri"/>
      <w:szCs w:val="21"/>
    </w:rPr>
  </w:style>
  <w:style w:type="paragraph" w:styleId="1">
    <w:name w:val="heading 1"/>
    <w:basedOn w:val="a"/>
    <w:next w:val="a"/>
    <w:link w:val="1Char"/>
    <w:uiPriority w:val="99"/>
    <w:qFormat/>
    <w:rsid w:val="0095268D"/>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268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268D"/>
    <w:rPr>
      <w:sz w:val="18"/>
      <w:szCs w:val="18"/>
    </w:rPr>
  </w:style>
  <w:style w:type="paragraph" w:styleId="a4">
    <w:name w:val="footer"/>
    <w:basedOn w:val="a"/>
    <w:link w:val="Char0"/>
    <w:uiPriority w:val="99"/>
    <w:unhideWhenUsed/>
    <w:rsid w:val="009526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268D"/>
    <w:rPr>
      <w:sz w:val="18"/>
      <w:szCs w:val="18"/>
    </w:rPr>
  </w:style>
  <w:style w:type="character" w:customStyle="1" w:styleId="1Char">
    <w:name w:val="标题 1 Char"/>
    <w:basedOn w:val="a0"/>
    <w:link w:val="1"/>
    <w:uiPriority w:val="99"/>
    <w:rsid w:val="0095268D"/>
    <w:rPr>
      <w:rFonts w:ascii="Calibri" w:eastAsia="宋体" w:hAnsi="Calibri" w:cs="Calibri"/>
      <w:b/>
      <w:bCs/>
      <w:kern w:val="44"/>
      <w:sz w:val="44"/>
      <w:szCs w:val="44"/>
    </w:rPr>
  </w:style>
  <w:style w:type="paragraph" w:styleId="a5">
    <w:name w:val="Normal (Web)"/>
    <w:basedOn w:val="a"/>
    <w:uiPriority w:val="99"/>
    <w:qFormat/>
    <w:rsid w:val="0095268D"/>
    <w:pPr>
      <w:widowControl/>
      <w:spacing w:beforeAutospacing="1" w:afterAutospacing="1"/>
      <w:jc w:val="left"/>
    </w:pPr>
    <w:rPr>
      <w:rFonts w:ascii="宋体" w:hAnsi="宋体" w:cs="宋体"/>
      <w:kern w:val="0"/>
      <w:sz w:val="24"/>
      <w:szCs w:val="24"/>
    </w:rPr>
  </w:style>
  <w:style w:type="character" w:styleId="a6">
    <w:name w:val="Strong"/>
    <w:basedOn w:val="a0"/>
    <w:uiPriority w:val="22"/>
    <w:qFormat/>
    <w:rsid w:val="00074655"/>
    <w:rPr>
      <w:b/>
      <w:bCs/>
    </w:rPr>
  </w:style>
  <w:style w:type="paragraph" w:customStyle="1" w:styleId="Char1">
    <w:name w:val="Char"/>
    <w:basedOn w:val="a"/>
    <w:rsid w:val="00077A32"/>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0281">
      <w:bodyDiv w:val="1"/>
      <w:marLeft w:val="0"/>
      <w:marRight w:val="0"/>
      <w:marTop w:val="0"/>
      <w:marBottom w:val="0"/>
      <w:divBdr>
        <w:top w:val="none" w:sz="0" w:space="0" w:color="auto"/>
        <w:left w:val="none" w:sz="0" w:space="0" w:color="auto"/>
        <w:bottom w:val="none" w:sz="0" w:space="0" w:color="auto"/>
        <w:right w:val="none" w:sz="0" w:space="0" w:color="auto"/>
      </w:divBdr>
    </w:div>
    <w:div w:id="66840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4</Pages>
  <Words>362</Words>
  <Characters>2065</Characters>
  <Application>Microsoft Office Word</Application>
  <DocSecurity>0</DocSecurity>
  <Lines>17</Lines>
  <Paragraphs>4</Paragraphs>
  <ScaleCrop>false</ScaleCrop>
  <Company>HP</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527</cp:revision>
  <dcterms:created xsi:type="dcterms:W3CDTF">2021-12-19T06:45:00Z</dcterms:created>
  <dcterms:modified xsi:type="dcterms:W3CDTF">2021-12-20T10:15:00Z</dcterms:modified>
</cp:coreProperties>
</file>