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B37A" w14:textId="1F2B854B" w:rsidR="00302C4B" w:rsidRPr="00AA0F3F" w:rsidRDefault="004C4D28" w:rsidP="00AA0F3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公共事业</w:t>
      </w:r>
      <w:r w:rsidR="00AA0F3F" w:rsidRPr="00AA0F3F">
        <w:rPr>
          <w:rFonts w:hint="eastAsia"/>
          <w:b/>
          <w:bCs/>
          <w:sz w:val="28"/>
          <w:szCs w:val="28"/>
        </w:rPr>
        <w:t>管理专业</w:t>
      </w:r>
    </w:p>
    <w:p w14:paraId="7FD0B27B" w14:textId="426303C1" w:rsidR="00AA0F3F" w:rsidRPr="006D2110" w:rsidRDefault="00AA0F3F" w:rsidP="006D2110">
      <w:pPr>
        <w:pStyle w:val="a7"/>
        <w:numPr>
          <w:ilvl w:val="0"/>
          <w:numId w:val="3"/>
        </w:numPr>
        <w:ind w:firstLineChars="0"/>
        <w:rPr>
          <w:b/>
          <w:bCs/>
        </w:rPr>
      </w:pPr>
      <w:r w:rsidRPr="006D2110">
        <w:rPr>
          <w:rFonts w:hint="eastAsia"/>
          <w:b/>
          <w:bCs/>
        </w:rPr>
        <w:t>专业定位</w:t>
      </w:r>
    </w:p>
    <w:p w14:paraId="1951700C" w14:textId="49BCAFDD" w:rsidR="004C4D28" w:rsidRDefault="004C4D28" w:rsidP="00835A93">
      <w:pPr>
        <w:ind w:firstLineChars="200" w:firstLine="420"/>
      </w:pPr>
      <w:r w:rsidRPr="004C4D28">
        <w:rPr>
          <w:rFonts w:hint="eastAsia"/>
        </w:rPr>
        <w:t>岭南师范学院自</w:t>
      </w:r>
      <w:r w:rsidRPr="004C4D28">
        <w:rPr>
          <w:rFonts w:hint="eastAsia"/>
        </w:rPr>
        <w:t>2005</w:t>
      </w:r>
      <w:r w:rsidRPr="004C4D28">
        <w:rPr>
          <w:rFonts w:hint="eastAsia"/>
        </w:rPr>
        <w:t>年开始设置公共事业管理本科专业，是全国较早开办该专业的高等院校之一。专业按照学校“两性两型”的办学定位，发挥政治学、社会学、管理学、法学等综合学科培养优势，以培养“懂经济、通法律、精管理”的复合型、“负责任、强能力、善创新”的应用型管理人才为目标，突出人才培养的“宽口径、厚基础”特点，培养人才扎根粤西，立足广东，服务全国的公共管理类人。学生就业方向主要集中于党政机关、企事业单位、社会团体、基层社区等部门。</w:t>
      </w:r>
    </w:p>
    <w:p w14:paraId="02387F9D" w14:textId="77777777" w:rsidR="0055257D" w:rsidRDefault="0055257D" w:rsidP="00964749">
      <w:pPr>
        <w:ind w:firstLineChars="200" w:firstLine="420"/>
      </w:pPr>
    </w:p>
    <w:p w14:paraId="5AFDCD4C" w14:textId="1640220E" w:rsidR="00AA0F3F" w:rsidRPr="006D2110" w:rsidRDefault="00AA0F3F" w:rsidP="006D2110">
      <w:pPr>
        <w:pStyle w:val="a7"/>
        <w:numPr>
          <w:ilvl w:val="0"/>
          <w:numId w:val="3"/>
        </w:numPr>
        <w:ind w:firstLineChars="0"/>
        <w:rPr>
          <w:b/>
          <w:bCs/>
        </w:rPr>
      </w:pPr>
      <w:r w:rsidRPr="006D2110">
        <w:rPr>
          <w:rFonts w:hint="eastAsia"/>
          <w:b/>
          <w:bCs/>
        </w:rPr>
        <w:t>培养目标</w:t>
      </w:r>
    </w:p>
    <w:p w14:paraId="3A7ACEE1" w14:textId="056CFCC0" w:rsidR="004C4D28" w:rsidRDefault="004C4D28" w:rsidP="004C4D28">
      <w:pPr>
        <w:ind w:firstLineChars="200" w:firstLine="420"/>
        <w:rPr>
          <w:rFonts w:hint="eastAsia"/>
        </w:rPr>
      </w:pPr>
      <w:r>
        <w:rPr>
          <w:rFonts w:hint="eastAsia"/>
        </w:rPr>
        <w:t>公共事业管理</w:t>
      </w:r>
      <w:r>
        <w:rPr>
          <w:rFonts w:hint="eastAsia"/>
        </w:rPr>
        <w:t>专业适应国家新时代教育高质量发展和广东省教育现代化的要求，坚持学校“师范性、教学型、地方性、应用型”的办学定位，培养具有高尚的职业道德，具备丰厚的人文、科学与艺术素养，厚实的学科专业基础，较强的实践能力，德智体美劳全面发展的高素质应用型人才。</w:t>
      </w:r>
    </w:p>
    <w:p w14:paraId="145F6BB4" w14:textId="77777777" w:rsidR="004C4D28" w:rsidRDefault="004C4D28" w:rsidP="004C4D28">
      <w:pPr>
        <w:ind w:firstLineChars="200" w:firstLine="420"/>
        <w:rPr>
          <w:rFonts w:hint="eastAsia"/>
        </w:rPr>
      </w:pPr>
      <w:r>
        <w:rPr>
          <w:rFonts w:hint="eastAsia"/>
        </w:rPr>
        <w:t>预期达成的培养目标：</w:t>
      </w:r>
    </w:p>
    <w:p w14:paraId="2BB38353" w14:textId="63A54E02" w:rsidR="004C4D28" w:rsidRDefault="004C4D28" w:rsidP="004C4D28">
      <w:pPr>
        <w:ind w:firstLineChars="200" w:firstLine="420"/>
        <w:rPr>
          <w:rFonts w:hint="eastAsia"/>
        </w:rPr>
      </w:pPr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具备坚定的政治方向，热爱祖国和人民，具有公共意识、公共精神、公共责任。</w:t>
      </w:r>
    </w:p>
    <w:p w14:paraId="20C1E411" w14:textId="57AE92AB" w:rsidR="004C4D28" w:rsidRDefault="004C4D28" w:rsidP="004C4D28">
      <w:pPr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熟练掌握现代管理科学的基本理论、前沿知识，具有创新精神、创业意识和创新创业能力，能善任公共部门的管理工作，具备规划、协调、组织等方面的基本管理能力。</w:t>
      </w:r>
    </w:p>
    <w:p w14:paraId="49571CA5" w14:textId="5F3D9232" w:rsidR="004C4D28" w:rsidRDefault="004C4D28" w:rsidP="004C4D28">
      <w:pPr>
        <w:ind w:firstLineChars="200" w:firstLine="420"/>
        <w:rPr>
          <w:rFonts w:hint="eastAsia"/>
        </w:rPr>
      </w:pPr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熟练掌握公共事业管理专业知识、技能与方法，具备卓越的个人与职业能力、优秀的专业素养以及社会责任感。</w:t>
      </w:r>
    </w:p>
    <w:p w14:paraId="2DF2AFD2" w14:textId="581E6D77" w:rsidR="004C4D28" w:rsidRDefault="004C4D28" w:rsidP="004C4D28">
      <w:pPr>
        <w:ind w:firstLineChars="200" w:firstLine="420"/>
        <w:rPr>
          <w:rFonts w:hint="eastAsia"/>
        </w:rPr>
      </w:pPr>
      <w:r>
        <w:rPr>
          <w:rFonts w:hint="eastAsia"/>
        </w:rPr>
        <w:t>4.</w:t>
      </w:r>
      <w:r>
        <w:t xml:space="preserve"> </w:t>
      </w:r>
      <w:r>
        <w:rPr>
          <w:rFonts w:hint="eastAsia"/>
        </w:rPr>
        <w:t>熟悉国家和广东省的方针政策，具有敏锐的前瞻意识和问题意识，掌握各地区城乡公共事业发展基本概况，具备政策理解与分析、公共事务认知与分析、信息收集处理、语言与文字表达等综合实践能力，扎根粤西，立足广东，服务全国。</w:t>
      </w:r>
    </w:p>
    <w:p w14:paraId="39162B6E" w14:textId="225A5E40" w:rsidR="004C4D28" w:rsidRDefault="004C4D28" w:rsidP="004C4D28">
      <w:pPr>
        <w:ind w:firstLineChars="200" w:firstLine="420"/>
      </w:pPr>
      <w:r>
        <w:rPr>
          <w:rFonts w:hint="eastAsia"/>
        </w:rPr>
        <w:t>5.</w:t>
      </w:r>
      <w:r>
        <w:t xml:space="preserve"> </w:t>
      </w:r>
      <w:r>
        <w:rPr>
          <w:rFonts w:hint="eastAsia"/>
        </w:rPr>
        <w:t>身心健康，善于合作，德智体美劳全面发展，能在公共部门管理中进行有效的沟通、交流与协作。</w:t>
      </w:r>
    </w:p>
    <w:p w14:paraId="15187F52" w14:textId="77777777" w:rsidR="004C4D28" w:rsidRDefault="004C4D28" w:rsidP="004C4D28">
      <w:pPr>
        <w:ind w:firstLineChars="200" w:firstLine="420"/>
        <w:rPr>
          <w:rFonts w:hint="eastAsia"/>
        </w:rPr>
      </w:pPr>
    </w:p>
    <w:p w14:paraId="430898BF" w14:textId="110C88B6" w:rsidR="00AA0F3F" w:rsidRPr="006D2110" w:rsidRDefault="00AA0F3F" w:rsidP="006D2110">
      <w:pPr>
        <w:pStyle w:val="a7"/>
        <w:numPr>
          <w:ilvl w:val="0"/>
          <w:numId w:val="3"/>
        </w:numPr>
        <w:ind w:firstLineChars="0"/>
        <w:rPr>
          <w:b/>
          <w:bCs/>
        </w:rPr>
      </w:pPr>
      <w:r w:rsidRPr="006D2110">
        <w:rPr>
          <w:rFonts w:hint="eastAsia"/>
          <w:b/>
          <w:bCs/>
        </w:rPr>
        <w:t>培养规格</w:t>
      </w:r>
    </w:p>
    <w:p w14:paraId="0F7A22FC" w14:textId="7FFDC030" w:rsidR="00E03098" w:rsidRDefault="004C4D28" w:rsidP="00E03098">
      <w:pPr>
        <w:ind w:firstLineChars="200" w:firstLine="420"/>
      </w:pPr>
      <w:r>
        <w:rPr>
          <w:rFonts w:hint="eastAsia"/>
        </w:rPr>
        <w:t>公共事业</w:t>
      </w:r>
      <w:r w:rsidR="00E03098">
        <w:rPr>
          <w:rFonts w:hint="eastAsia"/>
        </w:rPr>
        <w:t>管理专业的标准学制为</w:t>
      </w:r>
      <w:r w:rsidR="00E03098">
        <w:rPr>
          <w:rFonts w:hint="eastAsia"/>
        </w:rPr>
        <w:t>4</w:t>
      </w:r>
      <w:r w:rsidR="00E03098">
        <w:rPr>
          <w:rFonts w:hint="eastAsia"/>
        </w:rPr>
        <w:t>年，修业年限可以为</w:t>
      </w:r>
      <w:r w:rsidR="00E03098">
        <w:rPr>
          <w:rFonts w:hint="eastAsia"/>
        </w:rPr>
        <w:t>3-7</w:t>
      </w:r>
      <w:r w:rsidR="00E03098">
        <w:rPr>
          <w:rFonts w:hint="eastAsia"/>
        </w:rPr>
        <w:t>年。在</w:t>
      </w:r>
      <w:r w:rsidR="00E03098">
        <w:rPr>
          <w:rFonts w:hint="eastAsia"/>
        </w:rPr>
        <w:t>4</w:t>
      </w:r>
      <w:r w:rsidR="00E03098">
        <w:rPr>
          <w:rFonts w:hint="eastAsia"/>
        </w:rPr>
        <w:t>年内难以完成培养方案规定的学习任务，在未达到退学处理的情况下，允许延长</w:t>
      </w:r>
      <w:r w:rsidR="00E03098">
        <w:rPr>
          <w:rFonts w:hint="eastAsia"/>
        </w:rPr>
        <w:t>3</w:t>
      </w:r>
      <w:r w:rsidR="00E03098">
        <w:rPr>
          <w:rFonts w:hint="eastAsia"/>
        </w:rPr>
        <w:t>年。</w:t>
      </w:r>
    </w:p>
    <w:p w14:paraId="74BD7EE6" w14:textId="088D5967" w:rsidR="00E03098" w:rsidRDefault="00E03098" w:rsidP="00E03098">
      <w:pPr>
        <w:ind w:firstLineChars="200" w:firstLine="420"/>
      </w:pPr>
      <w:r>
        <w:rPr>
          <w:rFonts w:hint="eastAsia"/>
        </w:rPr>
        <w:t>最低毕业学分为</w:t>
      </w:r>
      <w:r>
        <w:rPr>
          <w:rFonts w:hint="eastAsia"/>
        </w:rPr>
        <w:t>1</w:t>
      </w:r>
      <w:r w:rsidR="004C4D28">
        <w:t>6</w:t>
      </w:r>
      <w:r>
        <w:rPr>
          <w:rFonts w:hint="eastAsia"/>
        </w:rPr>
        <w:t>0</w:t>
      </w:r>
      <w:r>
        <w:rPr>
          <w:rFonts w:hint="eastAsia"/>
        </w:rPr>
        <w:t>学分，达到专业毕业要求授予管理学学士学位。</w:t>
      </w:r>
    </w:p>
    <w:p w14:paraId="0EC2205A" w14:textId="06F78BA1" w:rsidR="004C4D28" w:rsidRDefault="004C4D28" w:rsidP="004C4D28">
      <w:pPr>
        <w:ind w:firstLineChars="200" w:firstLine="420"/>
        <w:rPr>
          <w:rFonts w:hint="eastAsia"/>
        </w:rPr>
      </w:pPr>
      <w:r>
        <w:rPr>
          <w:rFonts w:hint="eastAsia"/>
        </w:rPr>
        <w:t>通过</w:t>
      </w:r>
      <w:r>
        <w:rPr>
          <w:rFonts w:hint="eastAsia"/>
        </w:rPr>
        <w:t>公共事业管理</w:t>
      </w:r>
      <w:r>
        <w:rPr>
          <w:rFonts w:hint="eastAsia"/>
        </w:rPr>
        <w:t>专业本科阶段学习，</w:t>
      </w:r>
      <w:r>
        <w:rPr>
          <w:rFonts w:hint="eastAsia"/>
        </w:rPr>
        <w:t xml:space="preserve"> </w:t>
      </w:r>
      <w:r>
        <w:rPr>
          <w:rFonts w:hint="eastAsia"/>
        </w:rPr>
        <w:t>毕业生应达到如下的毕业要求：</w:t>
      </w:r>
    </w:p>
    <w:p w14:paraId="485FCA54" w14:textId="61B45F07" w:rsidR="004C4D28" w:rsidRDefault="004C4D28" w:rsidP="004C4D28">
      <w:pPr>
        <w:ind w:firstLineChars="200" w:firstLine="420"/>
        <w:rPr>
          <w:rFonts w:hint="eastAsia"/>
        </w:rPr>
      </w:pPr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具有坚定的政治方向、良好的职业道德、坚定的追求卓越的态度、强烈的爱国敬业精神和社会责任感，丰富的人文、社会与科学素养，健全的心理和健康的体魄。</w:t>
      </w:r>
    </w:p>
    <w:p w14:paraId="1DE1C3BF" w14:textId="5FAE6A94" w:rsidR="004C4D28" w:rsidRDefault="004C4D28" w:rsidP="004C4D28">
      <w:pPr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掌握本专业的基本理论、基础知识和基本能力，了解本专业的发展现状和趋势，把握学科基础、前沿和特色。</w:t>
      </w:r>
    </w:p>
    <w:p w14:paraId="791F37F2" w14:textId="413BA434" w:rsidR="004C4D28" w:rsidRDefault="004C4D28" w:rsidP="004C4D28">
      <w:pPr>
        <w:ind w:firstLineChars="200" w:firstLine="420"/>
        <w:rPr>
          <w:rFonts w:hint="eastAsia"/>
        </w:rPr>
      </w:pPr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具有综合运用所学理论和知识，提出问题、分析问题和解决问题的基本能力。</w:t>
      </w:r>
    </w:p>
    <w:p w14:paraId="3DB23CA5" w14:textId="28174312" w:rsidR="004C4D28" w:rsidRDefault="004C4D28" w:rsidP="004C4D28">
      <w:pPr>
        <w:ind w:firstLineChars="200" w:firstLine="420"/>
        <w:rPr>
          <w:rFonts w:hint="eastAsia"/>
        </w:rPr>
      </w:pPr>
      <w:r>
        <w:rPr>
          <w:rFonts w:hint="eastAsia"/>
        </w:rPr>
        <w:t>4.</w:t>
      </w:r>
      <w:r>
        <w:t xml:space="preserve"> </w:t>
      </w:r>
      <w:r>
        <w:rPr>
          <w:rFonts w:hint="eastAsia"/>
        </w:rPr>
        <w:t>具有较强的创新意识、实践能力和批判思维能力，掌握从事科学研究工作的基本方法，具备科学研究的初步能力。</w:t>
      </w:r>
    </w:p>
    <w:p w14:paraId="79CD57FC" w14:textId="1F74DDC3" w:rsidR="004C4D28" w:rsidRDefault="004C4D28" w:rsidP="004C4D28">
      <w:pPr>
        <w:ind w:firstLineChars="200" w:firstLine="420"/>
        <w:rPr>
          <w:rFonts w:hint="eastAsia"/>
        </w:rPr>
      </w:pPr>
      <w:r>
        <w:rPr>
          <w:rFonts w:hint="eastAsia"/>
        </w:rPr>
        <w:t>5.</w:t>
      </w:r>
      <w:r>
        <w:t xml:space="preserve"> </w:t>
      </w:r>
      <w:r>
        <w:rPr>
          <w:rFonts w:hint="eastAsia"/>
        </w:rPr>
        <w:t>熟悉行业或领域的技术标准、相关行业的政策、法律和法规。</w:t>
      </w:r>
    </w:p>
    <w:p w14:paraId="55B55AC7" w14:textId="616C3B9C" w:rsidR="004C4D28" w:rsidRDefault="004C4D28" w:rsidP="004C4D28">
      <w:pPr>
        <w:ind w:firstLineChars="200" w:firstLine="420"/>
        <w:rPr>
          <w:rFonts w:hint="eastAsia"/>
        </w:rPr>
      </w:pPr>
      <w:r>
        <w:rPr>
          <w:rFonts w:hint="eastAsia"/>
        </w:rPr>
        <w:t>6.</w:t>
      </w:r>
      <w:r>
        <w:t xml:space="preserve"> </w:t>
      </w:r>
      <w:r>
        <w:rPr>
          <w:rFonts w:hint="eastAsia"/>
        </w:rPr>
        <w:t>具有较好的组织管理能力，较强的交流沟通、环境适应和团队合作能力。</w:t>
      </w:r>
    </w:p>
    <w:p w14:paraId="2968646D" w14:textId="1037AB3D" w:rsidR="004C4D28" w:rsidRDefault="004C4D28" w:rsidP="004C4D28">
      <w:pPr>
        <w:ind w:firstLineChars="200" w:firstLine="420"/>
        <w:rPr>
          <w:rFonts w:hint="eastAsia"/>
        </w:rPr>
      </w:pPr>
      <w:r>
        <w:rPr>
          <w:rFonts w:hint="eastAsia"/>
        </w:rPr>
        <w:t>7.</w:t>
      </w:r>
      <w:r>
        <w:t xml:space="preserve"> </w:t>
      </w:r>
      <w:r>
        <w:rPr>
          <w:rFonts w:hint="eastAsia"/>
        </w:rPr>
        <w:t>具有初步的外语能力，能阅读本专业的外文材料。</w:t>
      </w:r>
    </w:p>
    <w:p w14:paraId="24E18529" w14:textId="42B0F54A" w:rsidR="004C4D28" w:rsidRDefault="004C4D28" w:rsidP="004C4D28">
      <w:pPr>
        <w:ind w:firstLineChars="200" w:firstLine="420"/>
        <w:rPr>
          <w:rFonts w:hint="eastAsia"/>
        </w:rPr>
      </w:pPr>
      <w:r>
        <w:rPr>
          <w:rFonts w:hint="eastAsia"/>
        </w:rPr>
        <w:t>8.</w:t>
      </w:r>
      <w:r>
        <w:t xml:space="preserve"> </w:t>
      </w:r>
      <w:r>
        <w:rPr>
          <w:rFonts w:hint="eastAsia"/>
        </w:rPr>
        <w:t>熟悉文献检索的基本方法，具备良好的计算机应用能力和较强的自主学习能力。</w:t>
      </w:r>
    </w:p>
    <w:p w14:paraId="7ABE4E62" w14:textId="19BEDF38" w:rsidR="004C4D28" w:rsidRDefault="004C4D28" w:rsidP="004C4D28">
      <w:pPr>
        <w:ind w:firstLineChars="200" w:firstLine="420"/>
        <w:rPr>
          <w:rFonts w:hint="eastAsia"/>
        </w:rPr>
      </w:pPr>
      <w:r>
        <w:rPr>
          <w:rFonts w:hint="eastAsia"/>
        </w:rPr>
        <w:t>9.</w:t>
      </w:r>
      <w:r>
        <w:t xml:space="preserve"> </w:t>
      </w:r>
      <w:r>
        <w:rPr>
          <w:rFonts w:hint="eastAsia"/>
        </w:rPr>
        <w:t>对基层社会治理与服务有较明晰认识，具备服务基层的知识和实践能力。</w:t>
      </w:r>
    </w:p>
    <w:p w14:paraId="24BA2C27" w14:textId="154CC123" w:rsidR="00E03098" w:rsidRDefault="004C4D28" w:rsidP="004C4D28">
      <w:pPr>
        <w:ind w:firstLineChars="200" w:firstLine="420"/>
      </w:pPr>
      <w:r>
        <w:lastRenderedPageBreak/>
        <w:t> </w:t>
      </w:r>
    </w:p>
    <w:p w14:paraId="36756B90" w14:textId="0E3D3A39" w:rsidR="00AA0F3F" w:rsidRPr="0055257D" w:rsidRDefault="00AA0F3F" w:rsidP="006D2110">
      <w:pPr>
        <w:pStyle w:val="a7"/>
        <w:numPr>
          <w:ilvl w:val="0"/>
          <w:numId w:val="3"/>
        </w:numPr>
        <w:ind w:firstLineChars="0"/>
        <w:rPr>
          <w:b/>
          <w:bCs/>
        </w:rPr>
      </w:pPr>
      <w:r w:rsidRPr="0055257D">
        <w:rPr>
          <w:rFonts w:hint="eastAsia"/>
          <w:b/>
          <w:bCs/>
        </w:rPr>
        <w:t>课程体系</w:t>
      </w:r>
    </w:p>
    <w:p w14:paraId="55C1CCB2" w14:textId="1A980A52" w:rsidR="00835A93" w:rsidRDefault="00835A93" w:rsidP="00835A93">
      <w:pPr>
        <w:ind w:firstLineChars="200" w:firstLine="420"/>
      </w:pPr>
      <w:r w:rsidRPr="00964749">
        <w:rPr>
          <w:rFonts w:hint="eastAsia"/>
        </w:rPr>
        <w:t>根据《普通高等学校本科专业类教学质量国家标准》中《公共管理类教学质量国家标准》关于课程体系的相关以及《普通高等学校本科专业目录和专业介绍（</w:t>
      </w:r>
      <w:r w:rsidRPr="00964749">
        <w:rPr>
          <w:rFonts w:hint="eastAsia"/>
        </w:rPr>
        <w:t>2012</w:t>
      </w:r>
      <w:r w:rsidRPr="00964749">
        <w:rPr>
          <w:rFonts w:hint="eastAsia"/>
        </w:rPr>
        <w:t>年）》中关于</w:t>
      </w:r>
      <w:r w:rsidR="004C4D28">
        <w:rPr>
          <w:rFonts w:hint="eastAsia"/>
        </w:rPr>
        <w:t>公共事业</w:t>
      </w:r>
      <w:r w:rsidRPr="00964749">
        <w:rPr>
          <w:rFonts w:hint="eastAsia"/>
        </w:rPr>
        <w:t>管理专业课程设定的相关规定，</w:t>
      </w:r>
      <w:r>
        <w:rPr>
          <w:rFonts w:hint="eastAsia"/>
        </w:rPr>
        <w:t>行政管理</w:t>
      </w:r>
      <w:r w:rsidRPr="00964749">
        <w:rPr>
          <w:rFonts w:hint="eastAsia"/>
        </w:rPr>
        <w:t>系按照“平台</w:t>
      </w:r>
      <w:r w:rsidRPr="00964749">
        <w:rPr>
          <w:rFonts w:hint="eastAsia"/>
        </w:rPr>
        <w:t>-</w:t>
      </w:r>
      <w:r w:rsidRPr="00964749">
        <w:rPr>
          <w:rFonts w:hint="eastAsia"/>
        </w:rPr>
        <w:t>模块</w:t>
      </w:r>
      <w:r w:rsidRPr="00964749">
        <w:rPr>
          <w:rFonts w:hint="eastAsia"/>
        </w:rPr>
        <w:t>-</w:t>
      </w:r>
      <w:r w:rsidRPr="00964749">
        <w:rPr>
          <w:rFonts w:hint="eastAsia"/>
        </w:rPr>
        <w:t>课程群”的结构化体系重构</w:t>
      </w:r>
      <w:r w:rsidR="00B773B0">
        <w:rPr>
          <w:rFonts w:hint="eastAsia"/>
        </w:rPr>
        <w:t>公共事业</w:t>
      </w:r>
      <w:r w:rsidRPr="00964749">
        <w:rPr>
          <w:rFonts w:hint="eastAsia"/>
        </w:rPr>
        <w:t>管理专业课程体系。即构建公共课程、通识教育课程、学科专业课程、综合实践课程四个平台，每个平台分设必修课程、选修课程等若干模块，每个模块中可包括若干课程群。</w:t>
      </w:r>
    </w:p>
    <w:p w14:paraId="67E79238" w14:textId="6C7F4AA9" w:rsidR="006D2110" w:rsidRDefault="004C4D28" w:rsidP="004C4D28">
      <w:pPr>
        <w:ind w:firstLineChars="200" w:firstLine="420"/>
      </w:pPr>
      <w:r>
        <w:rPr>
          <w:rFonts w:hint="eastAsia"/>
        </w:rPr>
        <w:t>公共事业</w:t>
      </w:r>
      <w:r w:rsidR="00E62F79">
        <w:rPr>
          <w:rFonts w:hint="eastAsia"/>
        </w:rPr>
        <w:t>管理专业的</w:t>
      </w:r>
      <w:r w:rsidR="006D2110">
        <w:rPr>
          <w:rFonts w:hint="eastAsia"/>
        </w:rPr>
        <w:t>主干学科</w:t>
      </w:r>
      <w:r w:rsidR="00E62F79">
        <w:rPr>
          <w:rFonts w:hint="eastAsia"/>
        </w:rPr>
        <w:t>为</w:t>
      </w:r>
      <w:r w:rsidR="006D2110">
        <w:rPr>
          <w:rFonts w:hint="eastAsia"/>
        </w:rPr>
        <w:t>公共管理</w:t>
      </w:r>
      <w:r w:rsidR="00E62F79">
        <w:rPr>
          <w:rFonts w:hint="eastAsia"/>
        </w:rPr>
        <w:t>，</w:t>
      </w:r>
      <w:r w:rsidR="006D2110">
        <w:rPr>
          <w:rFonts w:hint="eastAsia"/>
        </w:rPr>
        <w:t>核心课程</w:t>
      </w:r>
      <w:r w:rsidR="00BF6DE1">
        <w:rPr>
          <w:rFonts w:hint="eastAsia"/>
        </w:rPr>
        <w:t>主要</w:t>
      </w:r>
      <w:r>
        <w:rPr>
          <w:rFonts w:hint="eastAsia"/>
        </w:rPr>
        <w:t>有</w:t>
      </w:r>
      <w:r w:rsidRPr="004C4D28">
        <w:rPr>
          <w:rFonts w:hint="eastAsia"/>
        </w:rPr>
        <w:t>政治学原理、管理学原理、公共管理学、法学概论、公共经济学、公共事业管理概论、公共政策学、公共组织财务管理、城市公用事业管理理论与实践、非政府组织管理、公共工程项目管理等。</w:t>
      </w:r>
    </w:p>
    <w:p w14:paraId="7013B2DC" w14:textId="77777777" w:rsidR="00964749" w:rsidRPr="00BF6DE1" w:rsidRDefault="00964749" w:rsidP="00AA0F3F"/>
    <w:p w14:paraId="2AF27AB6" w14:textId="09231D9A" w:rsidR="00AA0F3F" w:rsidRPr="00792723" w:rsidRDefault="00AA0F3F" w:rsidP="006D2110">
      <w:pPr>
        <w:pStyle w:val="a7"/>
        <w:numPr>
          <w:ilvl w:val="0"/>
          <w:numId w:val="3"/>
        </w:numPr>
        <w:ind w:firstLineChars="0"/>
        <w:rPr>
          <w:b/>
          <w:bCs/>
        </w:rPr>
      </w:pPr>
      <w:r w:rsidRPr="00792723">
        <w:rPr>
          <w:rFonts w:hint="eastAsia"/>
          <w:b/>
          <w:bCs/>
        </w:rPr>
        <w:t>师资队伍</w:t>
      </w:r>
    </w:p>
    <w:p w14:paraId="6F4069B8" w14:textId="1374C830" w:rsidR="0055257D" w:rsidRDefault="00B773B0" w:rsidP="00792723">
      <w:pPr>
        <w:ind w:firstLineChars="200" w:firstLine="420"/>
      </w:pPr>
      <w:r>
        <w:rPr>
          <w:rFonts w:hint="eastAsia"/>
        </w:rPr>
        <w:t>公共事业</w:t>
      </w:r>
      <w:r w:rsidR="00AA0F3F">
        <w:rPr>
          <w:rFonts w:hint="eastAsia"/>
        </w:rPr>
        <w:t>管理专业</w:t>
      </w:r>
      <w:r w:rsidR="0055257D" w:rsidRPr="00792723">
        <w:rPr>
          <w:rFonts w:hint="eastAsia"/>
        </w:rPr>
        <w:t>现有专任教师</w:t>
      </w:r>
      <w:r w:rsidR="0055257D" w:rsidRPr="00792723">
        <w:rPr>
          <w:rFonts w:hint="eastAsia"/>
        </w:rPr>
        <w:t>10</w:t>
      </w:r>
      <w:r w:rsidR="0055257D" w:rsidRPr="00792723">
        <w:rPr>
          <w:rFonts w:hint="eastAsia"/>
        </w:rPr>
        <w:t>人，其中教授</w:t>
      </w:r>
      <w:r w:rsidR="0055257D" w:rsidRPr="00792723">
        <w:rPr>
          <w:rFonts w:hint="eastAsia"/>
        </w:rPr>
        <w:t>1</w:t>
      </w:r>
      <w:r w:rsidR="0055257D" w:rsidRPr="00792723">
        <w:rPr>
          <w:rFonts w:hint="eastAsia"/>
        </w:rPr>
        <w:t>人，副教授</w:t>
      </w:r>
      <w:r w:rsidR="0055257D" w:rsidRPr="00792723">
        <w:rPr>
          <w:rFonts w:hint="eastAsia"/>
        </w:rPr>
        <w:t>5</w:t>
      </w:r>
      <w:r w:rsidR="0055257D" w:rsidRPr="00792723">
        <w:rPr>
          <w:rFonts w:hint="eastAsia"/>
        </w:rPr>
        <w:t>人</w:t>
      </w:r>
      <w:r w:rsidR="00DC73C7">
        <w:rPr>
          <w:rFonts w:hint="eastAsia"/>
        </w:rPr>
        <w:t>。</w:t>
      </w:r>
      <w:r w:rsidR="001055BC">
        <w:rPr>
          <w:rFonts w:hint="eastAsia"/>
        </w:rPr>
        <w:t>专任教师都具有硕士以上学位，具有博士学位的教师</w:t>
      </w:r>
      <w:r w:rsidR="00DC73C7">
        <w:t>6</w:t>
      </w:r>
      <w:r w:rsidR="001055BC">
        <w:rPr>
          <w:rFonts w:hint="eastAsia"/>
        </w:rPr>
        <w:t>人，</w:t>
      </w:r>
      <w:r w:rsidR="00BF6DE1">
        <w:rPr>
          <w:rFonts w:hint="eastAsia"/>
        </w:rPr>
        <w:t>占全体</w:t>
      </w:r>
      <w:r w:rsidR="0055257D" w:rsidRPr="00792723">
        <w:rPr>
          <w:rFonts w:hint="eastAsia"/>
        </w:rPr>
        <w:t>教师</w:t>
      </w:r>
      <w:r w:rsidR="00DC73C7">
        <w:rPr>
          <w:rFonts w:hint="eastAsia"/>
        </w:rPr>
        <w:t>6</w:t>
      </w:r>
      <w:r w:rsidR="0055257D" w:rsidRPr="00792723">
        <w:rPr>
          <w:rFonts w:hint="eastAsia"/>
        </w:rPr>
        <w:t>0%</w:t>
      </w:r>
      <w:r w:rsidR="0055257D" w:rsidRPr="00792723">
        <w:rPr>
          <w:rFonts w:hint="eastAsia"/>
        </w:rPr>
        <w:t>。</w:t>
      </w:r>
      <w:r w:rsidR="00DC73C7">
        <w:rPr>
          <w:rFonts w:hint="eastAsia"/>
        </w:rPr>
        <w:t>教师的学科背景主要有政治学、法学、公共管理学和经济学。</w:t>
      </w:r>
      <w:r w:rsidR="0055257D" w:rsidRPr="00792723">
        <w:rPr>
          <w:rFonts w:hint="eastAsia"/>
        </w:rPr>
        <w:t>近五年</w:t>
      </w:r>
      <w:r w:rsidR="001055BC">
        <w:rPr>
          <w:rFonts w:hint="eastAsia"/>
        </w:rPr>
        <w:t>来，</w:t>
      </w:r>
      <w:r>
        <w:rPr>
          <w:rFonts w:hint="eastAsia"/>
        </w:rPr>
        <w:t>公共事业</w:t>
      </w:r>
      <w:r w:rsidR="001055BC">
        <w:rPr>
          <w:rFonts w:hint="eastAsia"/>
        </w:rPr>
        <w:t>管理专业教师共承担省部级以上项目</w:t>
      </w:r>
      <w:r w:rsidR="001055BC">
        <w:rPr>
          <w:rFonts w:hint="eastAsia"/>
        </w:rPr>
        <w:t>19</w:t>
      </w:r>
      <w:r w:rsidR="001055BC">
        <w:rPr>
          <w:rFonts w:hint="eastAsia"/>
        </w:rPr>
        <w:t>项，地厅级项目</w:t>
      </w:r>
      <w:r w:rsidR="001055BC">
        <w:rPr>
          <w:rFonts w:hint="eastAsia"/>
        </w:rPr>
        <w:t>9</w:t>
      </w:r>
      <w:r w:rsidR="001055BC">
        <w:rPr>
          <w:rFonts w:hint="eastAsia"/>
        </w:rPr>
        <w:t>项；发表与专业相关的学术论文</w:t>
      </w:r>
      <w:r w:rsidR="001055BC">
        <w:rPr>
          <w:rFonts w:hint="eastAsia"/>
        </w:rPr>
        <w:t>67</w:t>
      </w:r>
      <w:r w:rsidR="001055BC">
        <w:rPr>
          <w:rFonts w:hint="eastAsia"/>
        </w:rPr>
        <w:t>篇，</w:t>
      </w:r>
      <w:r w:rsidR="001055BC" w:rsidRPr="00792723">
        <w:rPr>
          <w:rFonts w:hint="eastAsia"/>
        </w:rPr>
        <w:t>其中核心期刊和</w:t>
      </w:r>
      <w:r w:rsidR="001055BC" w:rsidRPr="00792723">
        <w:rPr>
          <w:rFonts w:hint="eastAsia"/>
        </w:rPr>
        <w:t>CSSCI</w:t>
      </w:r>
      <w:r w:rsidR="001055BC" w:rsidRPr="00792723">
        <w:rPr>
          <w:rFonts w:hint="eastAsia"/>
        </w:rPr>
        <w:t>来源期刊</w:t>
      </w:r>
      <w:r w:rsidR="001055BC" w:rsidRPr="00792723">
        <w:rPr>
          <w:rFonts w:hint="eastAsia"/>
        </w:rPr>
        <w:t>11</w:t>
      </w:r>
      <w:r w:rsidR="001055BC" w:rsidRPr="00792723">
        <w:rPr>
          <w:rFonts w:hint="eastAsia"/>
        </w:rPr>
        <w:t>篇，新华文摘全文转载</w:t>
      </w:r>
      <w:r w:rsidR="001055BC" w:rsidRPr="00792723">
        <w:rPr>
          <w:rFonts w:hint="eastAsia"/>
        </w:rPr>
        <w:t>1</w:t>
      </w:r>
      <w:r w:rsidR="001055BC" w:rsidRPr="00792723">
        <w:rPr>
          <w:rFonts w:hint="eastAsia"/>
        </w:rPr>
        <w:t>篇；主编或参编著作</w:t>
      </w:r>
      <w:r w:rsidR="001055BC" w:rsidRPr="00792723">
        <w:rPr>
          <w:rFonts w:hint="eastAsia"/>
        </w:rPr>
        <w:t>6</w:t>
      </w:r>
      <w:r w:rsidR="001055BC" w:rsidRPr="00792723">
        <w:rPr>
          <w:rFonts w:hint="eastAsia"/>
        </w:rPr>
        <w:t>部</w:t>
      </w:r>
      <w:r w:rsidR="001055BC">
        <w:rPr>
          <w:rFonts w:hint="eastAsia"/>
        </w:rPr>
        <w:t>。</w:t>
      </w:r>
      <w:r w:rsidR="0055257D" w:rsidRPr="00792723">
        <w:rPr>
          <w:rFonts w:hint="eastAsia"/>
        </w:rPr>
        <w:t>发表代表性论文</w:t>
      </w:r>
      <w:r w:rsidR="0055257D" w:rsidRPr="00792723">
        <w:rPr>
          <w:rFonts w:hint="eastAsia"/>
        </w:rPr>
        <w:t>30</w:t>
      </w:r>
      <w:r w:rsidR="0055257D" w:rsidRPr="00792723">
        <w:rPr>
          <w:rFonts w:hint="eastAsia"/>
        </w:rPr>
        <w:t>余篇，主持省部级科研项目</w:t>
      </w:r>
      <w:r w:rsidR="0055257D" w:rsidRPr="00792723">
        <w:rPr>
          <w:rFonts w:hint="eastAsia"/>
        </w:rPr>
        <w:t>3</w:t>
      </w:r>
      <w:r w:rsidR="0055257D" w:rsidRPr="00792723">
        <w:rPr>
          <w:rFonts w:hint="eastAsia"/>
        </w:rPr>
        <w:t>项，市厅级科研项目</w:t>
      </w:r>
      <w:r w:rsidR="0055257D" w:rsidRPr="00792723">
        <w:rPr>
          <w:rFonts w:hint="eastAsia"/>
        </w:rPr>
        <w:t>4</w:t>
      </w:r>
      <w:r w:rsidR="0055257D" w:rsidRPr="00792723">
        <w:rPr>
          <w:rFonts w:hint="eastAsia"/>
        </w:rPr>
        <w:t>项。</w:t>
      </w:r>
      <w:r w:rsidR="001055BC">
        <w:rPr>
          <w:rFonts w:hint="eastAsia"/>
        </w:rPr>
        <w:t>多位专业教师有</w:t>
      </w:r>
      <w:r w:rsidR="00BF6DE1">
        <w:rPr>
          <w:rFonts w:hint="eastAsia"/>
        </w:rPr>
        <w:t>国内外</w:t>
      </w:r>
      <w:r w:rsidR="001055BC">
        <w:rPr>
          <w:rFonts w:hint="eastAsia"/>
        </w:rPr>
        <w:t>访学经历</w:t>
      </w:r>
      <w:r w:rsidR="001055BC" w:rsidRPr="00792723">
        <w:rPr>
          <w:rFonts w:hint="eastAsia"/>
        </w:rPr>
        <w:t>，其中</w:t>
      </w:r>
      <w:r w:rsidR="001055BC" w:rsidRPr="00792723">
        <w:rPr>
          <w:rFonts w:hint="eastAsia"/>
        </w:rPr>
        <w:t>2</w:t>
      </w:r>
      <w:r w:rsidR="001055BC" w:rsidRPr="00792723">
        <w:rPr>
          <w:rFonts w:hint="eastAsia"/>
        </w:rPr>
        <w:t>名教师到国内高校访学进修，</w:t>
      </w:r>
      <w:r w:rsidR="001055BC" w:rsidRPr="00792723">
        <w:rPr>
          <w:rFonts w:hint="eastAsia"/>
        </w:rPr>
        <w:t>1</w:t>
      </w:r>
      <w:r w:rsidR="001055BC" w:rsidRPr="00792723">
        <w:rPr>
          <w:rFonts w:hint="eastAsia"/>
        </w:rPr>
        <w:t>名教师有国外访学</w:t>
      </w:r>
      <w:r w:rsidR="001055BC" w:rsidRPr="00792723">
        <w:rPr>
          <w:rFonts w:hint="eastAsia"/>
        </w:rPr>
        <w:t>1</w:t>
      </w:r>
      <w:r w:rsidR="001055BC" w:rsidRPr="00792723">
        <w:rPr>
          <w:rFonts w:hint="eastAsia"/>
        </w:rPr>
        <w:t>年以上经历。</w:t>
      </w:r>
    </w:p>
    <w:p w14:paraId="238F4E40" w14:textId="62D5A2CB" w:rsidR="00792723" w:rsidRDefault="0055257D" w:rsidP="00792723">
      <w:pPr>
        <w:ind w:firstLineChars="200" w:firstLine="420"/>
      </w:pPr>
      <w:r>
        <w:rPr>
          <w:rFonts w:hint="eastAsia"/>
        </w:rPr>
        <w:t xml:space="preserve"> </w:t>
      </w:r>
    </w:p>
    <w:p w14:paraId="3F475CD6" w14:textId="2DAACD46" w:rsidR="00AA0F3F" w:rsidRPr="00792723" w:rsidRDefault="00AA0F3F" w:rsidP="006D2110">
      <w:pPr>
        <w:pStyle w:val="a7"/>
        <w:numPr>
          <w:ilvl w:val="0"/>
          <w:numId w:val="3"/>
        </w:numPr>
        <w:ind w:firstLineChars="0"/>
        <w:rPr>
          <w:b/>
          <w:bCs/>
        </w:rPr>
      </w:pPr>
      <w:r w:rsidRPr="00792723">
        <w:rPr>
          <w:rFonts w:hint="eastAsia"/>
          <w:b/>
          <w:bCs/>
        </w:rPr>
        <w:t>教学条件</w:t>
      </w:r>
    </w:p>
    <w:p w14:paraId="2A1FF43F" w14:textId="72D315D1" w:rsidR="00792723" w:rsidRDefault="00792723" w:rsidP="00792723">
      <w:pPr>
        <w:ind w:firstLineChars="200" w:firstLine="420"/>
      </w:pPr>
      <w:r w:rsidRPr="00792723">
        <w:rPr>
          <w:rFonts w:hint="eastAsia"/>
        </w:rPr>
        <w:t>采用院内跨系共建，整合教学资源，</w:t>
      </w:r>
      <w:r w:rsidR="00835A93">
        <w:rPr>
          <w:rFonts w:hint="eastAsia"/>
        </w:rPr>
        <w:t>行政管理系</w:t>
      </w:r>
      <w:r w:rsidRPr="00792723">
        <w:rPr>
          <w:rFonts w:hint="eastAsia"/>
        </w:rPr>
        <w:t>与社会工作系、人力资源管理系合作共建了</w:t>
      </w:r>
      <w:r w:rsidRPr="00792723">
        <w:rPr>
          <w:rFonts w:hint="eastAsia"/>
        </w:rPr>
        <w:t>2</w:t>
      </w:r>
      <w:r w:rsidRPr="00792723">
        <w:rPr>
          <w:rFonts w:hint="eastAsia"/>
        </w:rPr>
        <w:t>个专业教学实验室，总面积</w:t>
      </w:r>
      <w:r w:rsidRPr="00792723">
        <w:rPr>
          <w:rFonts w:hint="eastAsia"/>
        </w:rPr>
        <w:t>240</w:t>
      </w:r>
      <w:r w:rsidRPr="00792723">
        <w:rPr>
          <w:rFonts w:hint="eastAsia"/>
        </w:rPr>
        <w:t>㎡左右，配备的教学实验设备总价值约</w:t>
      </w:r>
      <w:r w:rsidRPr="00792723">
        <w:rPr>
          <w:rFonts w:hint="eastAsia"/>
        </w:rPr>
        <w:t>65</w:t>
      </w:r>
      <w:r w:rsidRPr="00792723">
        <w:rPr>
          <w:rFonts w:hint="eastAsia"/>
        </w:rPr>
        <w:t>万元</w:t>
      </w:r>
      <w:r w:rsidR="00835A93">
        <w:rPr>
          <w:rFonts w:hint="eastAsia"/>
        </w:rPr>
        <w:t>。通过</w:t>
      </w:r>
      <w:r w:rsidRPr="00792723">
        <w:rPr>
          <w:rFonts w:hint="eastAsia"/>
        </w:rPr>
        <w:t>开展“系地合作、系企合作、系社合作”，成功与湛江市供销合作社、湛江市民政局、湛江尚义社会工作服务中心、深圳市龙岗区彩虹社工服务中等</w:t>
      </w:r>
      <w:r w:rsidRPr="00792723">
        <w:rPr>
          <w:rFonts w:hint="eastAsia"/>
        </w:rPr>
        <w:t>10</w:t>
      </w:r>
      <w:r w:rsidRPr="00792723">
        <w:rPr>
          <w:rFonts w:hint="eastAsia"/>
        </w:rPr>
        <w:t>余个政府机关、企业和社会组织建立了校外实习实训基地。</w:t>
      </w:r>
    </w:p>
    <w:sectPr w:rsidR="00792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E2E2C" w14:textId="77777777" w:rsidR="00D901C7" w:rsidRDefault="00D901C7" w:rsidP="00AA0F3F">
      <w:r>
        <w:separator/>
      </w:r>
    </w:p>
  </w:endnote>
  <w:endnote w:type="continuationSeparator" w:id="0">
    <w:p w14:paraId="445680A1" w14:textId="77777777" w:rsidR="00D901C7" w:rsidRDefault="00D901C7" w:rsidP="00AA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C460F" w14:textId="77777777" w:rsidR="00D901C7" w:rsidRDefault="00D901C7" w:rsidP="00AA0F3F">
      <w:r>
        <w:separator/>
      </w:r>
    </w:p>
  </w:footnote>
  <w:footnote w:type="continuationSeparator" w:id="0">
    <w:p w14:paraId="04FE60A9" w14:textId="77777777" w:rsidR="00D901C7" w:rsidRDefault="00D901C7" w:rsidP="00AA0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8780A"/>
    <w:multiLevelType w:val="hybridMultilevel"/>
    <w:tmpl w:val="E84C6648"/>
    <w:lvl w:ilvl="0" w:tplc="217E34C6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8D45D39"/>
    <w:multiLevelType w:val="hybridMultilevel"/>
    <w:tmpl w:val="3B56A8E8"/>
    <w:lvl w:ilvl="0" w:tplc="C406AA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4DA4DDA"/>
    <w:multiLevelType w:val="hybridMultilevel"/>
    <w:tmpl w:val="439ABA1A"/>
    <w:lvl w:ilvl="0" w:tplc="55D415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B922137"/>
    <w:multiLevelType w:val="hybridMultilevel"/>
    <w:tmpl w:val="CE2E57F4"/>
    <w:lvl w:ilvl="0" w:tplc="5732880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FEA2F3B"/>
    <w:multiLevelType w:val="hybridMultilevel"/>
    <w:tmpl w:val="36689102"/>
    <w:lvl w:ilvl="0" w:tplc="7450C2A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43B90"/>
    <w:rsid w:val="00043B90"/>
    <w:rsid w:val="001055BC"/>
    <w:rsid w:val="00173BF8"/>
    <w:rsid w:val="004C4D28"/>
    <w:rsid w:val="0055257D"/>
    <w:rsid w:val="005B19A6"/>
    <w:rsid w:val="006350A5"/>
    <w:rsid w:val="006D2110"/>
    <w:rsid w:val="007031A0"/>
    <w:rsid w:val="00792723"/>
    <w:rsid w:val="00835A93"/>
    <w:rsid w:val="00964749"/>
    <w:rsid w:val="00AA0F3F"/>
    <w:rsid w:val="00AB0257"/>
    <w:rsid w:val="00B773B0"/>
    <w:rsid w:val="00BF6DE1"/>
    <w:rsid w:val="00D901C7"/>
    <w:rsid w:val="00DC73C7"/>
    <w:rsid w:val="00E03098"/>
    <w:rsid w:val="00E6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62291"/>
  <w15:chartTrackingRefBased/>
  <w15:docId w15:val="{1F240F5E-3D9A-493E-BB24-977DBC69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0F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0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0F3F"/>
    <w:rPr>
      <w:sz w:val="18"/>
      <w:szCs w:val="18"/>
    </w:rPr>
  </w:style>
  <w:style w:type="paragraph" w:styleId="a7">
    <w:name w:val="List Paragraph"/>
    <w:basedOn w:val="a"/>
    <w:uiPriority w:val="34"/>
    <w:qFormat/>
    <w:rsid w:val="00AA0F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ShenHongTao</dc:creator>
  <cp:keywords/>
  <dc:description/>
  <cp:lastModifiedBy>ShenHongTao</cp:lastModifiedBy>
  <cp:revision>5</cp:revision>
  <dcterms:created xsi:type="dcterms:W3CDTF">2021-12-23T06:43:00Z</dcterms:created>
  <dcterms:modified xsi:type="dcterms:W3CDTF">2021-12-27T07:55:00Z</dcterms:modified>
</cp:coreProperties>
</file>