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5D09" w14:textId="755E5837" w:rsidR="00E66C12" w:rsidRPr="002324AE" w:rsidRDefault="00C86300" w:rsidP="002324AE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2324AE">
        <w:rPr>
          <w:rFonts w:ascii="仿宋" w:eastAsia="仿宋" w:hAnsi="仿宋" w:hint="eastAsia"/>
          <w:b/>
          <w:bCs/>
          <w:sz w:val="44"/>
          <w:szCs w:val="44"/>
        </w:rPr>
        <w:t>商务英语专业</w:t>
      </w:r>
      <w:r w:rsidR="002324AE" w:rsidRPr="002324AE">
        <w:rPr>
          <w:rFonts w:ascii="仿宋" w:eastAsia="仿宋" w:hAnsi="仿宋" w:hint="eastAsia"/>
          <w:b/>
          <w:bCs/>
          <w:sz w:val="44"/>
          <w:szCs w:val="44"/>
        </w:rPr>
        <w:t>白皮书</w:t>
      </w:r>
    </w:p>
    <w:p w14:paraId="75218C95" w14:textId="77777777" w:rsidR="002324AE" w:rsidRDefault="002324AE" w:rsidP="002324A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4B01B534" w14:textId="7AA05D20" w:rsidR="005929D3" w:rsidRPr="002324AE" w:rsidRDefault="005929D3" w:rsidP="002324AE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2324AE">
        <w:rPr>
          <w:rFonts w:ascii="仿宋" w:eastAsia="仿宋" w:hAnsi="仿宋" w:hint="eastAsia"/>
          <w:sz w:val="24"/>
          <w:szCs w:val="24"/>
        </w:rPr>
        <w:t>岭南师范学院商务英语专业自2</w:t>
      </w:r>
      <w:r w:rsidRPr="002324AE">
        <w:rPr>
          <w:rFonts w:ascii="仿宋" w:eastAsia="仿宋" w:hAnsi="仿宋"/>
          <w:sz w:val="24"/>
          <w:szCs w:val="24"/>
        </w:rPr>
        <w:t>010</w:t>
      </w:r>
      <w:r w:rsidRPr="002324AE">
        <w:rPr>
          <w:rFonts w:ascii="仿宋" w:eastAsia="仿宋" w:hAnsi="仿宋" w:hint="eastAsia"/>
          <w:sz w:val="24"/>
          <w:szCs w:val="24"/>
        </w:rPr>
        <w:t>年开始招收本科生，是广东省应用型人才培养示范专业</w:t>
      </w:r>
      <w:r w:rsidRPr="002324AE">
        <w:rPr>
          <w:rFonts w:ascii="仿宋" w:eastAsia="仿宋" w:hAnsi="仿宋" w:hint="eastAsia"/>
          <w:sz w:val="24"/>
          <w:szCs w:val="24"/>
        </w:rPr>
        <w:t>，校级一流本科专业</w:t>
      </w:r>
      <w:r w:rsidRPr="002324AE">
        <w:rPr>
          <w:rFonts w:ascii="仿宋" w:eastAsia="仿宋" w:hAnsi="仿宋" w:hint="eastAsia"/>
          <w:sz w:val="24"/>
          <w:szCs w:val="24"/>
        </w:rPr>
        <w:t>。目前，拥有在校生</w:t>
      </w:r>
      <w:r w:rsidRPr="002324AE">
        <w:rPr>
          <w:rFonts w:ascii="仿宋" w:eastAsia="仿宋" w:hAnsi="仿宋"/>
          <w:sz w:val="24"/>
          <w:szCs w:val="24"/>
        </w:rPr>
        <w:t>442</w:t>
      </w:r>
      <w:r w:rsidRPr="002324AE">
        <w:rPr>
          <w:rFonts w:ascii="仿宋" w:eastAsia="仿宋" w:hAnsi="仿宋" w:hint="eastAsia"/>
          <w:sz w:val="24"/>
          <w:szCs w:val="24"/>
        </w:rPr>
        <w:t>人（包括留学生1</w:t>
      </w:r>
      <w:r w:rsidRPr="002324AE">
        <w:rPr>
          <w:rFonts w:ascii="仿宋" w:eastAsia="仿宋" w:hAnsi="仿宋"/>
          <w:sz w:val="24"/>
          <w:szCs w:val="24"/>
        </w:rPr>
        <w:t>2</w:t>
      </w:r>
      <w:r w:rsidRPr="002324AE">
        <w:rPr>
          <w:rFonts w:ascii="仿宋" w:eastAsia="仿宋" w:hAnsi="仿宋" w:hint="eastAsia"/>
          <w:sz w:val="24"/>
          <w:szCs w:val="24"/>
        </w:rPr>
        <w:t>人）。近年来，本专业为大湾区等地外经贸企事业、科教等部门及其他涉外领域培养并输送从事商贸业务、管理及对外文化交流、服务于区域经济发展和建设的复合型、外向型、应用型商务英语人才</w:t>
      </w:r>
      <w:r w:rsidRPr="002324AE">
        <w:rPr>
          <w:rFonts w:ascii="仿宋" w:eastAsia="仿宋" w:hAnsi="仿宋"/>
          <w:sz w:val="24"/>
          <w:szCs w:val="24"/>
        </w:rPr>
        <w:t>500</w:t>
      </w:r>
      <w:r w:rsidRPr="002324AE">
        <w:rPr>
          <w:rFonts w:ascii="仿宋" w:eastAsia="仿宋" w:hAnsi="仿宋" w:hint="eastAsia"/>
          <w:sz w:val="24"/>
          <w:szCs w:val="24"/>
        </w:rPr>
        <w:t>余名。</w:t>
      </w:r>
    </w:p>
    <w:p w14:paraId="44CF97A6" w14:textId="7F005663" w:rsidR="00C86300" w:rsidRPr="002324AE" w:rsidRDefault="00C86300" w:rsidP="002324AE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2324AE">
        <w:rPr>
          <w:rFonts w:ascii="仿宋" w:eastAsia="仿宋" w:hAnsi="仿宋" w:hint="eastAsia"/>
          <w:b/>
          <w:bCs/>
          <w:sz w:val="24"/>
          <w:szCs w:val="24"/>
        </w:rPr>
        <w:t>一、</w:t>
      </w:r>
      <w:r w:rsidRPr="002324AE">
        <w:rPr>
          <w:rFonts w:ascii="仿宋" w:eastAsia="仿宋" w:hAnsi="仿宋" w:hint="eastAsia"/>
          <w:b/>
          <w:bCs/>
          <w:sz w:val="24"/>
          <w:szCs w:val="24"/>
        </w:rPr>
        <w:t>专业定位</w:t>
      </w:r>
    </w:p>
    <w:p w14:paraId="6AF9A361" w14:textId="77777777" w:rsidR="00C86300" w:rsidRPr="002324AE" w:rsidRDefault="00C86300" w:rsidP="002324AE">
      <w:pPr>
        <w:spacing w:line="360" w:lineRule="auto"/>
        <w:ind w:firstLine="480"/>
        <w:jc w:val="left"/>
        <w:rPr>
          <w:rFonts w:ascii="仿宋" w:eastAsia="仿宋" w:hAnsi="仿宋"/>
          <w:bCs/>
          <w:sz w:val="24"/>
          <w:szCs w:val="24"/>
        </w:rPr>
      </w:pPr>
      <w:r w:rsidRPr="002324AE">
        <w:rPr>
          <w:rFonts w:ascii="仿宋" w:eastAsia="仿宋" w:hAnsi="仿宋" w:hint="eastAsia"/>
          <w:bCs/>
          <w:sz w:val="24"/>
          <w:szCs w:val="24"/>
        </w:rPr>
        <w:t>专业立足广东粤西，服务地方经济发展，符合学校应用型办学方向和定位，服务面向现代服务行业，培养行业紧缺的应用型商务英语人才。</w:t>
      </w:r>
    </w:p>
    <w:p w14:paraId="05FDA58C" w14:textId="77777777" w:rsidR="00C86300" w:rsidRPr="002324AE" w:rsidRDefault="00C86300" w:rsidP="002324AE">
      <w:pPr>
        <w:widowControl/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324AE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7B98CD29" wp14:editId="30039C3A">
            <wp:extent cx="5274310" cy="24498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8F26" w14:textId="77777777" w:rsidR="00C86300" w:rsidRPr="002324AE" w:rsidRDefault="00C86300" w:rsidP="002324AE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14:paraId="05B493DA" w14:textId="77777777" w:rsidR="00C86300" w:rsidRPr="002324AE" w:rsidRDefault="00C86300" w:rsidP="002324AE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2324AE">
        <w:rPr>
          <w:rFonts w:ascii="仿宋" w:eastAsia="仿宋" w:hAnsi="仿宋" w:cs="宋体" w:hint="eastAsia"/>
          <w:kern w:val="0"/>
          <w:sz w:val="24"/>
          <w:szCs w:val="24"/>
        </w:rPr>
        <w:t>图</w:t>
      </w:r>
      <w:r w:rsidRPr="002324AE">
        <w:rPr>
          <w:rFonts w:ascii="仿宋" w:eastAsia="仿宋" w:hAnsi="仿宋" w:cs="宋体"/>
          <w:kern w:val="0"/>
          <w:sz w:val="24"/>
          <w:szCs w:val="24"/>
        </w:rPr>
        <w:t>1</w:t>
      </w:r>
      <w:r w:rsidRPr="002324AE">
        <w:rPr>
          <w:rFonts w:ascii="仿宋" w:eastAsia="仿宋" w:hAnsi="仿宋" w:cs="宋体" w:hint="eastAsia"/>
          <w:kern w:val="0"/>
          <w:sz w:val="24"/>
          <w:szCs w:val="24"/>
        </w:rPr>
        <w:t>商务英语专业应用型定位</w:t>
      </w:r>
    </w:p>
    <w:p w14:paraId="448FA6EE" w14:textId="52A43E44" w:rsidR="00C86300" w:rsidRPr="002324AE" w:rsidRDefault="00C86300" w:rsidP="002324AE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2324AE">
        <w:rPr>
          <w:rFonts w:ascii="仿宋" w:eastAsia="仿宋" w:hAnsi="仿宋" w:hint="eastAsia"/>
          <w:b/>
          <w:bCs/>
          <w:sz w:val="24"/>
          <w:szCs w:val="24"/>
        </w:rPr>
        <w:t>二、培养目标</w:t>
      </w:r>
    </w:p>
    <w:p w14:paraId="48182F3E" w14:textId="77777777" w:rsidR="002E16E7" w:rsidRPr="002324AE" w:rsidRDefault="002E16E7" w:rsidP="002324AE">
      <w:pPr>
        <w:spacing w:line="360" w:lineRule="auto"/>
        <w:ind w:firstLineChars="200" w:firstLine="480"/>
        <w:rPr>
          <w:rFonts w:ascii="仿宋" w:eastAsia="仿宋" w:hAnsi="仿宋" w:cs="宋体" w:hint="eastAsia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本专业适应国家新时代教育高质量发展和广东省教育现代化的要求，坚持学校“师范性、教学型，地方性、应用型”的办学定位，培养具有扎实的英语语言基本功和相关商务专业知识，拥有良好的人文素养、中国情怀与国际视野，熟悉文学、经济学、管理学和法学等相关理论知识，掌握国际商务的基础理论与实务，具备较强的跨文化能力、商务沟通能力与创新创业能力，能适应国家与地方经济社会发展、对外交流与合作需要，能熟练使用英语从事国际商务等涉外领域工作的复合型、应用型人才。</w:t>
      </w:r>
    </w:p>
    <w:p w14:paraId="01F5A71A" w14:textId="2F352D62" w:rsidR="002E16E7" w:rsidRPr="002324AE" w:rsidRDefault="002E16E7" w:rsidP="002324AE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2324AE">
        <w:rPr>
          <w:rFonts w:ascii="仿宋" w:eastAsia="仿宋" w:hAnsi="仿宋" w:hint="eastAsia"/>
          <w:b/>
          <w:bCs/>
          <w:sz w:val="24"/>
          <w:szCs w:val="24"/>
        </w:rPr>
        <w:lastRenderedPageBreak/>
        <w:t>三、培养规格</w:t>
      </w:r>
    </w:p>
    <w:p w14:paraId="1892BE07" w14:textId="363905C2" w:rsidR="002E16E7" w:rsidRPr="002324AE" w:rsidRDefault="00854BE3" w:rsidP="002324AE">
      <w:pPr>
        <w:spacing w:line="360" w:lineRule="auto"/>
        <w:ind w:firstLine="465"/>
        <w:rPr>
          <w:rFonts w:ascii="仿宋" w:eastAsia="仿宋" w:hAnsi="仿宋" w:cs="宋体" w:hint="eastAsia"/>
          <w:b/>
          <w:bCs/>
          <w:sz w:val="24"/>
          <w:szCs w:val="24"/>
        </w:rPr>
      </w:pP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1</w:t>
      </w:r>
      <w:r w:rsidRPr="002324AE">
        <w:rPr>
          <w:rFonts w:ascii="仿宋" w:eastAsia="仿宋" w:hAnsi="仿宋" w:cs="宋体"/>
          <w:b/>
          <w:bCs/>
          <w:sz w:val="24"/>
          <w:szCs w:val="24"/>
        </w:rPr>
        <w:t>.</w:t>
      </w:r>
      <w:r w:rsidR="002E16E7" w:rsidRPr="002324AE">
        <w:rPr>
          <w:rFonts w:ascii="仿宋" w:eastAsia="仿宋" w:hAnsi="仿宋" w:cs="宋体" w:hint="eastAsia"/>
          <w:b/>
          <w:bCs/>
          <w:sz w:val="24"/>
          <w:szCs w:val="24"/>
        </w:rPr>
        <w:t>学制</w:t>
      </w:r>
    </w:p>
    <w:p w14:paraId="5090D933" w14:textId="77777777" w:rsidR="002E16E7" w:rsidRPr="002324AE" w:rsidRDefault="002E16E7" w:rsidP="002324AE">
      <w:pPr>
        <w:spacing w:line="360" w:lineRule="auto"/>
        <w:ind w:firstLine="465"/>
        <w:rPr>
          <w:rFonts w:ascii="仿宋" w:eastAsia="仿宋" w:hAnsi="仿宋" w:cs="宋体" w:hint="eastAsia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标准学制为4年，修业年限可以为3-7年。在四年内难以完成培养方案规定的学习任务，在未达到退学处理的情况下，允许延长3年。对于提前修完学分，综合考核合格者，可以提前1年毕业。</w:t>
      </w:r>
    </w:p>
    <w:p w14:paraId="5FE95E61" w14:textId="290A844D" w:rsidR="002E16E7" w:rsidRPr="002324AE" w:rsidRDefault="00854BE3" w:rsidP="002324AE">
      <w:pPr>
        <w:spacing w:line="360" w:lineRule="auto"/>
        <w:ind w:firstLine="465"/>
        <w:rPr>
          <w:rFonts w:ascii="仿宋" w:eastAsia="仿宋" w:hAnsi="仿宋" w:cs="宋体" w:hint="eastAsia"/>
          <w:b/>
          <w:bCs/>
          <w:sz w:val="24"/>
          <w:szCs w:val="24"/>
        </w:rPr>
      </w:pP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2</w:t>
      </w:r>
      <w:r w:rsidRPr="002324AE">
        <w:rPr>
          <w:rFonts w:ascii="仿宋" w:eastAsia="仿宋" w:hAnsi="仿宋" w:cs="宋体"/>
          <w:b/>
          <w:bCs/>
          <w:sz w:val="24"/>
          <w:szCs w:val="24"/>
        </w:rPr>
        <w:t>.</w:t>
      </w:r>
      <w:r w:rsidR="002E16E7" w:rsidRPr="002324AE">
        <w:rPr>
          <w:rFonts w:ascii="仿宋" w:eastAsia="仿宋" w:hAnsi="仿宋" w:cs="宋体" w:hint="eastAsia"/>
          <w:b/>
          <w:bCs/>
          <w:sz w:val="24"/>
          <w:szCs w:val="24"/>
        </w:rPr>
        <w:t xml:space="preserve"> 授予学位</w:t>
      </w:r>
    </w:p>
    <w:p w14:paraId="16D69BD0" w14:textId="77777777" w:rsidR="002E16E7" w:rsidRPr="002324AE" w:rsidRDefault="002E16E7" w:rsidP="002324AE">
      <w:pPr>
        <w:spacing w:line="360" w:lineRule="auto"/>
        <w:ind w:firstLine="465"/>
        <w:rPr>
          <w:rFonts w:ascii="仿宋" w:eastAsia="仿宋" w:hAnsi="仿宋" w:cs="宋体" w:hint="eastAsia"/>
          <w:b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文学学士学位。</w:t>
      </w:r>
    </w:p>
    <w:p w14:paraId="4224359B" w14:textId="4F6B8F44" w:rsidR="002E16E7" w:rsidRPr="002324AE" w:rsidRDefault="00854BE3" w:rsidP="002324AE">
      <w:pPr>
        <w:spacing w:line="360" w:lineRule="auto"/>
        <w:ind w:firstLine="465"/>
        <w:rPr>
          <w:rFonts w:ascii="仿宋" w:eastAsia="仿宋" w:hAnsi="仿宋" w:cs="黑体" w:hint="eastAsia"/>
          <w:b/>
          <w:sz w:val="24"/>
          <w:szCs w:val="24"/>
        </w:rPr>
      </w:pPr>
      <w:r w:rsidRPr="002324AE">
        <w:rPr>
          <w:rFonts w:ascii="仿宋" w:eastAsia="仿宋" w:hAnsi="仿宋" w:cs="黑体" w:hint="eastAsia"/>
          <w:b/>
          <w:sz w:val="24"/>
          <w:szCs w:val="24"/>
        </w:rPr>
        <w:t>3</w:t>
      </w:r>
      <w:r w:rsidRPr="002324AE">
        <w:rPr>
          <w:rFonts w:ascii="仿宋" w:eastAsia="仿宋" w:hAnsi="仿宋" w:cs="黑体"/>
          <w:b/>
          <w:sz w:val="24"/>
          <w:szCs w:val="24"/>
        </w:rPr>
        <w:t>.</w:t>
      </w:r>
      <w:r w:rsidR="002E16E7" w:rsidRPr="002324AE">
        <w:rPr>
          <w:rFonts w:ascii="仿宋" w:eastAsia="仿宋" w:hAnsi="仿宋" w:cs="黑体" w:hint="eastAsia"/>
          <w:b/>
          <w:sz w:val="24"/>
          <w:szCs w:val="24"/>
        </w:rPr>
        <w:t>最低毕业学分规定</w:t>
      </w:r>
    </w:p>
    <w:p w14:paraId="02295A3F" w14:textId="77777777" w:rsidR="002E16E7" w:rsidRPr="002324AE" w:rsidRDefault="002E16E7" w:rsidP="002324AE">
      <w:pPr>
        <w:spacing w:line="360" w:lineRule="auto"/>
        <w:ind w:firstLine="465"/>
        <w:rPr>
          <w:rFonts w:ascii="仿宋" w:eastAsia="仿宋" w:hAnsi="仿宋" w:cs="宋体" w:hint="eastAsia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最低毕业学分为168学分。</w:t>
      </w:r>
    </w:p>
    <w:p w14:paraId="2A6C9459" w14:textId="5111C184" w:rsidR="002E16E7" w:rsidRPr="002324AE" w:rsidRDefault="00854BE3" w:rsidP="002324AE">
      <w:pPr>
        <w:spacing w:line="360" w:lineRule="auto"/>
        <w:ind w:firstLineChars="200" w:firstLine="482"/>
        <w:rPr>
          <w:rFonts w:ascii="仿宋" w:eastAsia="仿宋" w:hAnsi="仿宋" w:cs="宋体"/>
          <w:b/>
          <w:bCs/>
          <w:sz w:val="24"/>
          <w:szCs w:val="24"/>
        </w:rPr>
      </w:pP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4</w:t>
      </w:r>
      <w:r w:rsidRPr="002324AE">
        <w:rPr>
          <w:rFonts w:ascii="仿宋" w:eastAsia="仿宋" w:hAnsi="仿宋" w:cs="宋体"/>
          <w:b/>
          <w:bCs/>
          <w:sz w:val="24"/>
          <w:szCs w:val="24"/>
        </w:rPr>
        <w:t>.</w:t>
      </w: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知识要求</w:t>
      </w:r>
    </w:p>
    <w:p w14:paraId="67B12957" w14:textId="7FF79527" w:rsidR="00854BE3" w:rsidRPr="002324AE" w:rsidRDefault="00854BE3" w:rsidP="002324AE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本专业学生应掌握英语语言、文学、翻译、英语国家社会与文化、跨文化研究等基本理论和基础知识；掌握商务活动的基本工作内容和运行机制；熟悉商务组织治理结构、战略规划、运营管理等方面的基本理论和基础知识；了解经济学、管理学、法学等相关学科基础；了解我国对外经贸政策法规、国际商务领域的规则和惯例，以及国际商务活动中的相关环境因素。</w:t>
      </w:r>
    </w:p>
    <w:p w14:paraId="7DD6672F" w14:textId="77777777" w:rsidR="00854BE3" w:rsidRPr="002324AE" w:rsidRDefault="00854BE3" w:rsidP="002324AE">
      <w:pPr>
        <w:spacing w:line="360" w:lineRule="auto"/>
        <w:ind w:firstLineChars="200" w:firstLine="482"/>
        <w:rPr>
          <w:rFonts w:ascii="仿宋" w:eastAsia="仿宋" w:hAnsi="仿宋" w:cs="宋体"/>
          <w:b/>
          <w:bCs/>
          <w:sz w:val="24"/>
          <w:szCs w:val="24"/>
        </w:rPr>
      </w:pP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5</w:t>
      </w:r>
      <w:r w:rsidRPr="002324AE">
        <w:rPr>
          <w:rFonts w:ascii="仿宋" w:eastAsia="仿宋" w:hAnsi="仿宋" w:cs="宋体"/>
          <w:b/>
          <w:bCs/>
          <w:sz w:val="24"/>
          <w:szCs w:val="24"/>
        </w:rPr>
        <w:t>.</w:t>
      </w: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能力要求</w:t>
      </w:r>
    </w:p>
    <w:p w14:paraId="5821F7B9" w14:textId="25416E7C" w:rsidR="00854BE3" w:rsidRPr="002324AE" w:rsidRDefault="00854BE3" w:rsidP="002324AE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本专业学生应具有良好的商务英语运用能力和跨文化商务沟通能力；具有良好的思辨能力、量化思维能力、数字化信息素养；具有基本的商务分析、决策和实践能力；具有良好的团队合作能力，较强的领导、管理、协调和沟通能力；具有终身学习能力；具有良好的汉语表达能力和一定的第二外语运用能力。</w:t>
      </w:r>
    </w:p>
    <w:p w14:paraId="5A3860FD" w14:textId="47B1417D" w:rsidR="00854BE3" w:rsidRPr="002324AE" w:rsidRDefault="00854BE3" w:rsidP="002324AE">
      <w:pPr>
        <w:spacing w:line="360" w:lineRule="auto"/>
        <w:ind w:firstLineChars="200" w:firstLine="482"/>
        <w:rPr>
          <w:rFonts w:ascii="仿宋" w:eastAsia="仿宋" w:hAnsi="仿宋" w:cs="宋体" w:hint="eastAsia"/>
          <w:b/>
          <w:bCs/>
          <w:sz w:val="24"/>
          <w:szCs w:val="24"/>
        </w:rPr>
      </w:pP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6</w:t>
      </w:r>
      <w:r w:rsidRPr="002324AE">
        <w:rPr>
          <w:rFonts w:ascii="仿宋" w:eastAsia="仿宋" w:hAnsi="仿宋" w:cs="宋体"/>
          <w:b/>
          <w:bCs/>
          <w:sz w:val="24"/>
          <w:szCs w:val="24"/>
        </w:rPr>
        <w:t>.</w:t>
      </w:r>
      <w:r w:rsidRPr="002324AE">
        <w:rPr>
          <w:rFonts w:ascii="仿宋" w:eastAsia="仿宋" w:hAnsi="仿宋" w:cs="宋体" w:hint="eastAsia"/>
          <w:b/>
          <w:bCs/>
          <w:sz w:val="24"/>
          <w:szCs w:val="24"/>
        </w:rPr>
        <w:t>素质要求</w:t>
      </w:r>
    </w:p>
    <w:p w14:paraId="2283E736" w14:textId="762A41D5" w:rsidR="002E16E7" w:rsidRPr="002324AE" w:rsidRDefault="002E16E7" w:rsidP="002324AE">
      <w:pPr>
        <w:spacing w:line="360" w:lineRule="auto"/>
        <w:ind w:firstLineChars="200" w:firstLine="480"/>
        <w:rPr>
          <w:rFonts w:ascii="仿宋" w:eastAsia="仿宋" w:hAnsi="仿宋" w:cs="宋体" w:hint="eastAsia"/>
          <w:sz w:val="24"/>
          <w:szCs w:val="24"/>
        </w:rPr>
      </w:pPr>
      <w:r w:rsidRPr="002324AE">
        <w:rPr>
          <w:rFonts w:ascii="仿宋" w:eastAsia="仿宋" w:hAnsi="仿宋" w:cs="宋体" w:hint="eastAsia"/>
          <w:sz w:val="24"/>
          <w:szCs w:val="24"/>
        </w:rPr>
        <w:t>本专业学生应具有正确的世界观、人生观和价值观，良好的道德品质，中国情怀与国际视野，社会责任感，人文与科学素养，合作精神，创新精神，创业意识和学科基本素养；具备良好的职业精神、商业伦理意识和社会责任感。</w:t>
      </w:r>
    </w:p>
    <w:p w14:paraId="1FFC35C1" w14:textId="231B28FE" w:rsidR="002E16E7" w:rsidRPr="002324AE" w:rsidRDefault="00854BE3" w:rsidP="002324AE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2324AE">
        <w:rPr>
          <w:rFonts w:ascii="仿宋" w:eastAsia="仿宋" w:hAnsi="仿宋"/>
          <w:b/>
          <w:bCs/>
          <w:sz w:val="24"/>
          <w:szCs w:val="24"/>
        </w:rPr>
        <w:t xml:space="preserve"> </w:t>
      </w:r>
      <w:r w:rsidRPr="002324AE">
        <w:rPr>
          <w:rFonts w:ascii="仿宋" w:eastAsia="仿宋" w:hAnsi="仿宋" w:hint="eastAsia"/>
          <w:b/>
          <w:bCs/>
          <w:sz w:val="24"/>
          <w:szCs w:val="24"/>
        </w:rPr>
        <w:t>四、课程体系</w:t>
      </w:r>
    </w:p>
    <w:p w14:paraId="11085DE9" w14:textId="5304C8FE" w:rsidR="00D24555" w:rsidRPr="002324AE" w:rsidRDefault="00854BE3" w:rsidP="002324AE">
      <w:pPr>
        <w:widowControl/>
        <w:spacing w:line="360" w:lineRule="auto"/>
        <w:ind w:firstLine="480"/>
        <w:rPr>
          <w:rFonts w:ascii="仿宋" w:eastAsia="仿宋" w:hAnsi="仿宋" w:cs="宋体"/>
          <w:kern w:val="0"/>
          <w:sz w:val="24"/>
          <w:szCs w:val="24"/>
        </w:rPr>
      </w:pPr>
      <w:r w:rsidRPr="002324AE">
        <w:rPr>
          <w:rFonts w:ascii="仿宋" w:eastAsia="仿宋" w:hAnsi="仿宋" w:hint="eastAsia"/>
          <w:sz w:val="24"/>
          <w:szCs w:val="24"/>
        </w:rPr>
        <w:t xml:space="preserve"> </w:t>
      </w:r>
      <w:r w:rsidRPr="002324AE">
        <w:rPr>
          <w:rFonts w:ascii="仿宋" w:eastAsia="仿宋" w:hAnsi="仿宋"/>
          <w:sz w:val="24"/>
          <w:szCs w:val="24"/>
        </w:rPr>
        <w:t xml:space="preserve"> </w:t>
      </w:r>
      <w:r w:rsidRPr="002324AE">
        <w:rPr>
          <w:rFonts w:ascii="仿宋" w:eastAsia="仿宋" w:hAnsi="仿宋" w:hint="eastAsia"/>
          <w:sz w:val="24"/>
          <w:szCs w:val="24"/>
        </w:rPr>
        <w:t>本专业课程包括公共课程、通识教育课程、学科专业课程、综合实践课程四个模块。</w:t>
      </w:r>
      <w:r w:rsidR="00D24555" w:rsidRPr="002324AE">
        <w:rPr>
          <w:rFonts w:ascii="仿宋" w:eastAsia="仿宋" w:hAnsi="仿宋" w:cs="宋体" w:hint="eastAsia"/>
          <w:kern w:val="0"/>
          <w:sz w:val="24"/>
          <w:szCs w:val="24"/>
        </w:rPr>
        <w:t>以“课程思政”为引领，将立德树人融入人才培养全过程，</w:t>
      </w:r>
      <w:r w:rsidR="00D24555" w:rsidRPr="002324AE">
        <w:rPr>
          <w:rFonts w:ascii="仿宋" w:eastAsia="仿宋" w:hAnsi="仿宋" w:cs="宋体" w:hint="eastAsia"/>
          <w:kern w:val="0"/>
          <w:sz w:val="24"/>
          <w:szCs w:val="24"/>
        </w:rPr>
        <w:t>逐步形成并</w:t>
      </w:r>
      <w:r w:rsidR="00D24555" w:rsidRPr="002324AE">
        <w:rPr>
          <w:rFonts w:ascii="仿宋" w:eastAsia="仿宋" w:hAnsi="仿宋" w:cs="宋体" w:hint="eastAsia"/>
          <w:kern w:val="0"/>
          <w:sz w:val="24"/>
          <w:szCs w:val="24"/>
        </w:rPr>
        <w:t>完善了“四阶递进”的课程体系。</w:t>
      </w:r>
    </w:p>
    <w:p w14:paraId="52DEA06F" w14:textId="2D715181" w:rsidR="00854BE3" w:rsidRPr="002324AE" w:rsidRDefault="00D24555" w:rsidP="002324AE">
      <w:pPr>
        <w:spacing w:line="360" w:lineRule="auto"/>
        <w:rPr>
          <w:rFonts w:ascii="仿宋" w:eastAsia="仿宋" w:hAnsi="仿宋"/>
          <w:sz w:val="24"/>
          <w:szCs w:val="24"/>
        </w:rPr>
      </w:pPr>
      <w:r w:rsidRPr="002324AE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35B350CE" wp14:editId="42F0DD94">
            <wp:extent cx="5274310" cy="291274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9A6D" w14:textId="24DAAED3" w:rsidR="00D24555" w:rsidRPr="002324AE" w:rsidRDefault="00D24555" w:rsidP="00F50999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F50999">
        <w:rPr>
          <w:rFonts w:ascii="仿宋" w:eastAsia="仿宋" w:hAnsi="仿宋" w:hint="eastAsia"/>
          <w:b/>
          <w:bCs/>
          <w:sz w:val="24"/>
          <w:szCs w:val="24"/>
        </w:rPr>
        <w:t>主要专业核心课包括：</w:t>
      </w:r>
      <w:r w:rsidRPr="002324AE">
        <w:rPr>
          <w:rFonts w:ascii="仿宋" w:eastAsia="仿宋" w:hAnsi="仿宋" w:hint="eastAsia"/>
          <w:sz w:val="24"/>
          <w:szCs w:val="24"/>
        </w:rPr>
        <w:t>会计学原理、商务英语笔译、商务英语口译、跨文化商务沟通、国际贸易实务、经济学、世界经济概论、外贸实务单证、国际市场营销、国际商法导论、商务分析、管理学概论、商务合同翻译与写作等。</w:t>
      </w:r>
    </w:p>
    <w:p w14:paraId="74718F78" w14:textId="2DCCE7C8" w:rsidR="00D24555" w:rsidRPr="002324AE" w:rsidRDefault="00D24555" w:rsidP="00F50999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F50999">
        <w:rPr>
          <w:rFonts w:ascii="仿宋" w:eastAsia="仿宋" w:hAnsi="仿宋" w:hint="eastAsia"/>
          <w:b/>
          <w:bCs/>
          <w:sz w:val="24"/>
          <w:szCs w:val="24"/>
        </w:rPr>
        <w:t>实践环节包括</w:t>
      </w:r>
      <w:r w:rsidRPr="002324AE">
        <w:rPr>
          <w:rFonts w:ascii="仿宋" w:eastAsia="仿宋" w:hAnsi="仿宋" w:hint="eastAsia"/>
          <w:sz w:val="24"/>
          <w:szCs w:val="24"/>
        </w:rPr>
        <w:t>：创新创业实践、国际商务综合技能训练、企业认识实习、专业方向实践、毕业实习、毕业论文等。</w:t>
      </w:r>
    </w:p>
    <w:p w14:paraId="28E4AD2A" w14:textId="5B7017FA" w:rsidR="004028CB" w:rsidRPr="00F50999" w:rsidRDefault="004028CB" w:rsidP="00F50999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F50999">
        <w:rPr>
          <w:rFonts w:ascii="仿宋" w:eastAsia="仿宋" w:hAnsi="仿宋" w:hint="eastAsia"/>
          <w:b/>
          <w:bCs/>
          <w:sz w:val="24"/>
          <w:szCs w:val="24"/>
        </w:rPr>
        <w:t>五、师资队伍</w:t>
      </w:r>
    </w:p>
    <w:p w14:paraId="7654A896" w14:textId="51C97D46" w:rsidR="004028CB" w:rsidRPr="002324AE" w:rsidRDefault="003B1A40" w:rsidP="002324AE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2324AE">
        <w:rPr>
          <w:rFonts w:ascii="仿宋" w:eastAsia="仿宋" w:hAnsi="仿宋" w:hint="eastAsia"/>
          <w:sz w:val="24"/>
          <w:szCs w:val="24"/>
        </w:rPr>
        <w:t>本专业师资职称、年龄、学</w:t>
      </w:r>
      <w:proofErr w:type="gramStart"/>
      <w:r w:rsidRPr="002324AE">
        <w:rPr>
          <w:rFonts w:ascii="仿宋" w:eastAsia="仿宋" w:hAnsi="仿宋" w:hint="eastAsia"/>
          <w:sz w:val="24"/>
          <w:szCs w:val="24"/>
        </w:rPr>
        <w:t>缘结构</w:t>
      </w:r>
      <w:proofErr w:type="gramEnd"/>
      <w:r w:rsidRPr="002324AE">
        <w:rPr>
          <w:rFonts w:ascii="仿宋" w:eastAsia="仿宋" w:hAnsi="仿宋" w:hint="eastAsia"/>
          <w:sz w:val="24"/>
          <w:szCs w:val="24"/>
        </w:rPr>
        <w:t>合理，能够满足本专业的教学与研究需要。</w:t>
      </w:r>
      <w:r w:rsidR="004028CB" w:rsidRPr="002324AE">
        <w:rPr>
          <w:rFonts w:ascii="仿宋" w:eastAsia="仿宋" w:hAnsi="仿宋" w:hint="eastAsia"/>
          <w:sz w:val="24"/>
          <w:szCs w:val="24"/>
        </w:rPr>
        <w:t>本专业现有专业教师1</w:t>
      </w:r>
      <w:r w:rsidR="004028CB" w:rsidRPr="002324AE">
        <w:rPr>
          <w:rFonts w:ascii="仿宋" w:eastAsia="仿宋" w:hAnsi="仿宋"/>
          <w:sz w:val="24"/>
          <w:szCs w:val="24"/>
        </w:rPr>
        <w:t>5</w:t>
      </w:r>
      <w:r w:rsidR="004028CB" w:rsidRPr="002324AE">
        <w:rPr>
          <w:rFonts w:ascii="仿宋" w:eastAsia="仿宋" w:hAnsi="仿宋" w:hint="eastAsia"/>
          <w:sz w:val="24"/>
          <w:szCs w:val="24"/>
        </w:rPr>
        <w:t>人（包括台湾教师1名，外聘教师1名）。教授1人，副教授1人，讲师7人，助教5人，其他1人</w:t>
      </w:r>
      <w:r w:rsidRPr="002324AE">
        <w:rPr>
          <w:rFonts w:ascii="仿宋" w:eastAsia="仿宋" w:hAnsi="仿宋" w:hint="eastAsia"/>
          <w:sz w:val="24"/>
          <w:szCs w:val="24"/>
        </w:rPr>
        <w:t>；4</w:t>
      </w:r>
      <w:r w:rsidRPr="002324AE">
        <w:rPr>
          <w:rFonts w:ascii="仿宋" w:eastAsia="仿宋" w:hAnsi="仿宋"/>
          <w:sz w:val="24"/>
          <w:szCs w:val="24"/>
        </w:rPr>
        <w:t>0</w:t>
      </w:r>
      <w:r w:rsidRPr="002324AE">
        <w:rPr>
          <w:rFonts w:ascii="仿宋" w:eastAsia="仿宋" w:hAnsi="仿宋" w:hint="eastAsia"/>
          <w:sz w:val="24"/>
          <w:szCs w:val="24"/>
        </w:rPr>
        <w:t>-</w:t>
      </w:r>
      <w:r w:rsidRPr="002324AE">
        <w:rPr>
          <w:rFonts w:ascii="仿宋" w:eastAsia="仿宋" w:hAnsi="仿宋"/>
          <w:sz w:val="24"/>
          <w:szCs w:val="24"/>
        </w:rPr>
        <w:t>50</w:t>
      </w:r>
      <w:r w:rsidRPr="002324AE">
        <w:rPr>
          <w:rFonts w:ascii="仿宋" w:eastAsia="仿宋" w:hAnsi="仿宋" w:hint="eastAsia"/>
          <w:sz w:val="24"/>
          <w:szCs w:val="24"/>
        </w:rPr>
        <w:t xml:space="preserve">周岁 </w:t>
      </w:r>
      <w:r w:rsidRPr="002324AE">
        <w:rPr>
          <w:rFonts w:ascii="仿宋" w:eastAsia="仿宋" w:hAnsi="仿宋"/>
          <w:sz w:val="24"/>
          <w:szCs w:val="24"/>
        </w:rPr>
        <w:t>6</w:t>
      </w:r>
      <w:r w:rsidRPr="002324AE">
        <w:rPr>
          <w:rFonts w:ascii="仿宋" w:eastAsia="仿宋" w:hAnsi="仿宋" w:hint="eastAsia"/>
          <w:sz w:val="24"/>
          <w:szCs w:val="24"/>
        </w:rPr>
        <w:t>人，</w:t>
      </w:r>
      <w:r w:rsidR="003220F3" w:rsidRPr="002324AE">
        <w:rPr>
          <w:rFonts w:ascii="仿宋" w:eastAsia="仿宋" w:hAnsi="仿宋" w:hint="eastAsia"/>
          <w:sz w:val="24"/>
          <w:szCs w:val="24"/>
        </w:rPr>
        <w:t>3</w:t>
      </w:r>
      <w:r w:rsidR="003220F3" w:rsidRPr="002324AE">
        <w:rPr>
          <w:rFonts w:ascii="仿宋" w:eastAsia="仿宋" w:hAnsi="仿宋"/>
          <w:sz w:val="24"/>
          <w:szCs w:val="24"/>
        </w:rPr>
        <w:t>0</w:t>
      </w:r>
      <w:r w:rsidR="003220F3" w:rsidRPr="002324AE">
        <w:rPr>
          <w:rFonts w:ascii="仿宋" w:eastAsia="仿宋" w:hAnsi="仿宋" w:hint="eastAsia"/>
          <w:sz w:val="24"/>
          <w:szCs w:val="24"/>
        </w:rPr>
        <w:t>-</w:t>
      </w:r>
      <w:r w:rsidR="003220F3" w:rsidRPr="002324AE">
        <w:rPr>
          <w:rFonts w:ascii="仿宋" w:eastAsia="仿宋" w:hAnsi="仿宋"/>
          <w:sz w:val="24"/>
          <w:szCs w:val="24"/>
        </w:rPr>
        <w:t>40</w:t>
      </w:r>
      <w:r w:rsidR="003220F3" w:rsidRPr="002324AE">
        <w:rPr>
          <w:rFonts w:ascii="仿宋" w:eastAsia="仿宋" w:hAnsi="仿宋" w:hint="eastAsia"/>
          <w:sz w:val="24"/>
          <w:szCs w:val="24"/>
        </w:rPr>
        <w:t>周岁7人，</w:t>
      </w:r>
      <w:r w:rsidRPr="002324AE">
        <w:rPr>
          <w:rFonts w:ascii="仿宋" w:eastAsia="仿宋" w:hAnsi="仿宋" w:hint="eastAsia"/>
          <w:sz w:val="24"/>
          <w:szCs w:val="24"/>
        </w:rPr>
        <w:t>2</w:t>
      </w:r>
      <w:r w:rsidR="003220F3" w:rsidRPr="002324AE">
        <w:rPr>
          <w:rFonts w:ascii="仿宋" w:eastAsia="仿宋" w:hAnsi="仿宋"/>
          <w:sz w:val="24"/>
          <w:szCs w:val="24"/>
        </w:rPr>
        <w:t>5</w:t>
      </w:r>
      <w:r w:rsidR="003220F3" w:rsidRPr="002324AE">
        <w:rPr>
          <w:rFonts w:ascii="仿宋" w:eastAsia="仿宋" w:hAnsi="仿宋" w:hint="eastAsia"/>
          <w:sz w:val="24"/>
          <w:szCs w:val="24"/>
        </w:rPr>
        <w:t>-</w:t>
      </w:r>
      <w:r w:rsidR="003220F3" w:rsidRPr="002324AE">
        <w:rPr>
          <w:rFonts w:ascii="仿宋" w:eastAsia="仿宋" w:hAnsi="仿宋"/>
          <w:sz w:val="24"/>
          <w:szCs w:val="24"/>
        </w:rPr>
        <w:t>30</w:t>
      </w:r>
      <w:r w:rsidR="003220F3" w:rsidRPr="002324AE">
        <w:rPr>
          <w:rFonts w:ascii="仿宋" w:eastAsia="仿宋" w:hAnsi="仿宋" w:hint="eastAsia"/>
          <w:sz w:val="24"/>
          <w:szCs w:val="24"/>
        </w:rPr>
        <w:t>周岁2人</w:t>
      </w:r>
      <w:r w:rsidR="004028CB" w:rsidRPr="002324AE">
        <w:rPr>
          <w:rFonts w:ascii="仿宋" w:eastAsia="仿宋" w:hAnsi="仿宋" w:hint="eastAsia"/>
          <w:sz w:val="24"/>
          <w:szCs w:val="24"/>
        </w:rPr>
        <w:t>。</w:t>
      </w:r>
      <w:r w:rsidR="003220F3" w:rsidRPr="002324AE">
        <w:rPr>
          <w:rFonts w:ascii="仿宋" w:eastAsia="仿宋" w:hAnsi="仿宋"/>
          <w:sz w:val="24"/>
          <w:szCs w:val="24"/>
        </w:rPr>
        <w:t>7</w:t>
      </w:r>
      <w:r w:rsidR="003220F3" w:rsidRPr="002324AE">
        <w:rPr>
          <w:rFonts w:ascii="仿宋" w:eastAsia="仿宋" w:hAnsi="仿宋" w:hint="eastAsia"/>
          <w:sz w:val="24"/>
          <w:szCs w:val="24"/>
        </w:rPr>
        <w:t>位</w:t>
      </w:r>
      <w:r w:rsidR="004028CB" w:rsidRPr="002324AE">
        <w:rPr>
          <w:rFonts w:ascii="仿宋" w:eastAsia="仿宋" w:hAnsi="仿宋" w:hint="eastAsia"/>
          <w:sz w:val="24"/>
          <w:szCs w:val="24"/>
        </w:rPr>
        <w:t>老师具有双师资</w:t>
      </w:r>
      <w:proofErr w:type="gramStart"/>
      <w:r w:rsidR="004028CB" w:rsidRPr="002324AE">
        <w:rPr>
          <w:rFonts w:ascii="仿宋" w:eastAsia="仿宋" w:hAnsi="仿宋" w:hint="eastAsia"/>
          <w:sz w:val="24"/>
          <w:szCs w:val="24"/>
        </w:rPr>
        <w:t>格或者</w:t>
      </w:r>
      <w:proofErr w:type="gramEnd"/>
      <w:r w:rsidR="004028CB" w:rsidRPr="002324AE">
        <w:rPr>
          <w:rFonts w:ascii="仿宋" w:eastAsia="仿宋" w:hAnsi="仿宋" w:hint="eastAsia"/>
          <w:sz w:val="24"/>
          <w:szCs w:val="24"/>
        </w:rPr>
        <w:t>行业背景，</w:t>
      </w:r>
      <w:r w:rsidR="003220F3" w:rsidRPr="002324AE">
        <w:rPr>
          <w:rFonts w:ascii="仿宋" w:eastAsia="仿宋" w:hAnsi="仿宋"/>
          <w:sz w:val="24"/>
          <w:szCs w:val="24"/>
        </w:rPr>
        <w:t>14</w:t>
      </w:r>
      <w:r w:rsidR="003220F3" w:rsidRPr="002324AE">
        <w:rPr>
          <w:rFonts w:ascii="仿宋" w:eastAsia="仿宋" w:hAnsi="仿宋" w:hint="eastAsia"/>
          <w:sz w:val="24"/>
          <w:szCs w:val="24"/>
        </w:rPr>
        <w:t>位</w:t>
      </w:r>
      <w:r w:rsidRPr="002324AE">
        <w:rPr>
          <w:rFonts w:ascii="仿宋" w:eastAsia="仿宋" w:hAnsi="仿宋" w:hint="eastAsia"/>
          <w:sz w:val="24"/>
          <w:szCs w:val="24"/>
        </w:rPr>
        <w:t>老师具有语言学与文学背景，</w:t>
      </w:r>
      <w:r w:rsidR="003220F3" w:rsidRPr="002324AE">
        <w:rPr>
          <w:rFonts w:ascii="仿宋" w:eastAsia="仿宋" w:hAnsi="仿宋"/>
          <w:sz w:val="24"/>
          <w:szCs w:val="24"/>
        </w:rPr>
        <w:t>7</w:t>
      </w:r>
      <w:r w:rsidRPr="002324AE">
        <w:rPr>
          <w:rFonts w:ascii="仿宋" w:eastAsia="仿宋" w:hAnsi="仿宋" w:hint="eastAsia"/>
          <w:sz w:val="24"/>
          <w:szCs w:val="24"/>
        </w:rPr>
        <w:t>老师具有管理学或经济学背景。</w:t>
      </w:r>
    </w:p>
    <w:p w14:paraId="24DD1DB5" w14:textId="38D2FE20" w:rsidR="00A409DD" w:rsidRPr="00F50999" w:rsidRDefault="00A409DD" w:rsidP="00F50999">
      <w:pPr>
        <w:spacing w:beforeLines="50" w:before="156" w:line="360" w:lineRule="auto"/>
        <w:ind w:firstLine="420"/>
        <w:jc w:val="left"/>
        <w:rPr>
          <w:rFonts w:ascii="仿宋" w:eastAsia="仿宋" w:hAnsi="仿宋"/>
          <w:b/>
          <w:bCs/>
          <w:sz w:val="24"/>
          <w:szCs w:val="24"/>
        </w:rPr>
      </w:pPr>
      <w:r w:rsidRPr="00F50999">
        <w:rPr>
          <w:rFonts w:ascii="仿宋" w:eastAsia="仿宋" w:hAnsi="仿宋" w:hint="eastAsia"/>
          <w:b/>
          <w:bCs/>
          <w:sz w:val="24"/>
          <w:szCs w:val="24"/>
        </w:rPr>
        <w:t>六、教学条件</w:t>
      </w:r>
    </w:p>
    <w:p w14:paraId="0A3ECAF9" w14:textId="05FAB732" w:rsidR="00D80F44" w:rsidRPr="002324AE" w:rsidRDefault="00A409DD" w:rsidP="002324AE">
      <w:pPr>
        <w:spacing w:line="360" w:lineRule="auto"/>
        <w:ind w:firstLine="480"/>
        <w:rPr>
          <w:rFonts w:ascii="仿宋" w:eastAsia="仿宋" w:hAnsi="仿宋" w:hint="eastAsia"/>
          <w:sz w:val="24"/>
          <w:szCs w:val="24"/>
        </w:rPr>
      </w:pPr>
      <w:r w:rsidRPr="002324AE">
        <w:rPr>
          <w:rFonts w:ascii="仿宋" w:eastAsia="仿宋" w:hAnsi="仿宋" w:hint="eastAsia"/>
          <w:sz w:val="24"/>
          <w:szCs w:val="24"/>
        </w:rPr>
        <w:t>本专业设有两个实验室：同声传译实验室、商务英语仿真实训室，主要满足商务英语口译、商务英语谈判、国际商务综合技能实训等课程的授课与实验需求。未来，随着新校区的建成，将增加7</w:t>
      </w:r>
      <w:r w:rsidRPr="002324AE">
        <w:rPr>
          <w:rFonts w:ascii="仿宋" w:eastAsia="仿宋" w:hAnsi="仿宋"/>
          <w:sz w:val="24"/>
          <w:szCs w:val="24"/>
        </w:rPr>
        <w:t>00</w:t>
      </w:r>
      <w:r w:rsidRPr="002324AE">
        <w:rPr>
          <w:rFonts w:ascii="仿宋" w:eastAsia="仿宋" w:hAnsi="仿宋" w:hint="eastAsia"/>
          <w:sz w:val="24"/>
          <w:szCs w:val="24"/>
        </w:rPr>
        <w:t>平的2-</w:t>
      </w:r>
      <w:r w:rsidRPr="002324AE">
        <w:rPr>
          <w:rFonts w:ascii="仿宋" w:eastAsia="仿宋" w:hAnsi="仿宋"/>
          <w:sz w:val="24"/>
          <w:szCs w:val="24"/>
        </w:rPr>
        <w:t>3</w:t>
      </w:r>
      <w:r w:rsidRPr="002324AE">
        <w:rPr>
          <w:rFonts w:ascii="仿宋" w:eastAsia="仿宋" w:hAnsi="仿宋" w:hint="eastAsia"/>
          <w:sz w:val="24"/>
          <w:szCs w:val="24"/>
        </w:rPr>
        <w:t>间实验室。</w:t>
      </w:r>
      <w:r w:rsidR="00D80F44" w:rsidRPr="002324AE">
        <w:rPr>
          <w:rFonts w:ascii="仿宋" w:eastAsia="仿宋" w:hAnsi="仿宋" w:hint="eastAsia"/>
          <w:sz w:val="24"/>
          <w:szCs w:val="24"/>
        </w:rPr>
        <w:t xml:space="preserve"> 本专业在深州、广州、中山以及湛江等地建立多家实习基地，以此满足学生实习与实践需求。</w:t>
      </w:r>
    </w:p>
    <w:p w14:paraId="7BE628A2" w14:textId="013DF863" w:rsidR="00D80F44" w:rsidRPr="002324AE" w:rsidRDefault="00D80F44" w:rsidP="002324AE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324AE">
        <w:rPr>
          <w:rFonts w:ascii="仿宋" w:eastAsia="仿宋" w:hAnsi="仿宋" w:hint="eastAsia"/>
          <w:sz w:val="24"/>
          <w:szCs w:val="24"/>
        </w:rPr>
        <w:t>学校图书馆文献资源丰富，馆藏纸质图书232万余册，电子图书145万多种，纸质中外文期刊近2千种；各类光盘约10万多片；中国学术期刊网络出版总库、SpringerLink等中外文数据库65个，试用数据库4</w:t>
      </w:r>
      <w:r w:rsidRPr="002324AE">
        <w:rPr>
          <w:rFonts w:ascii="仿宋" w:eastAsia="仿宋" w:hAnsi="仿宋"/>
          <w:sz w:val="24"/>
          <w:szCs w:val="24"/>
        </w:rPr>
        <w:t>0</w:t>
      </w:r>
      <w:r w:rsidRPr="002324AE">
        <w:rPr>
          <w:rFonts w:ascii="仿宋" w:eastAsia="仿宋" w:hAnsi="仿宋" w:hint="eastAsia"/>
          <w:sz w:val="24"/>
          <w:szCs w:val="24"/>
        </w:rPr>
        <w:t>余个。专业类文献</w:t>
      </w:r>
      <w:r w:rsidRPr="002324AE">
        <w:rPr>
          <w:rFonts w:ascii="仿宋" w:eastAsia="仿宋" w:hAnsi="仿宋" w:hint="eastAsia"/>
          <w:sz w:val="24"/>
          <w:szCs w:val="24"/>
        </w:rPr>
        <w:lastRenderedPageBreak/>
        <w:t>占全馆总文献藏量的83.18%左右。网上资源24小时开通，</w:t>
      </w:r>
      <w:bookmarkStart w:id="0" w:name="OLE_LINK24"/>
      <w:bookmarkStart w:id="1" w:name="OLE_LINK25"/>
      <w:bookmarkStart w:id="2" w:name="OLE_LINK26"/>
      <w:bookmarkStart w:id="3" w:name="OLE_LINK27"/>
      <w:bookmarkStart w:id="4" w:name="OLE_LINK28"/>
      <w:bookmarkStart w:id="5" w:name="OLE_LINK29"/>
      <w:r w:rsidRPr="002324AE">
        <w:rPr>
          <w:rFonts w:ascii="仿宋" w:eastAsia="仿宋" w:hAnsi="仿宋" w:hint="eastAsia"/>
          <w:sz w:val="24"/>
          <w:szCs w:val="24"/>
        </w:rPr>
        <w:t>用户</w:t>
      </w:r>
      <w:bookmarkEnd w:id="0"/>
      <w:bookmarkEnd w:id="1"/>
      <w:bookmarkEnd w:id="2"/>
      <w:bookmarkEnd w:id="3"/>
      <w:bookmarkEnd w:id="4"/>
      <w:bookmarkEnd w:id="5"/>
      <w:r w:rsidRPr="002324AE">
        <w:rPr>
          <w:rFonts w:ascii="仿宋" w:eastAsia="仿宋" w:hAnsi="仿宋" w:hint="eastAsia"/>
          <w:sz w:val="24"/>
          <w:szCs w:val="24"/>
        </w:rPr>
        <w:t>可以直接利用这些数字化资源，同时还开通远程访问服务，可以随时随地满足</w:t>
      </w:r>
      <w:r w:rsidRPr="002324AE">
        <w:rPr>
          <w:rFonts w:ascii="仿宋" w:eastAsia="仿宋" w:hAnsi="仿宋" w:hint="eastAsia"/>
          <w:sz w:val="24"/>
          <w:szCs w:val="24"/>
        </w:rPr>
        <w:t>学生及教师</w:t>
      </w:r>
      <w:r w:rsidRPr="002324AE">
        <w:rPr>
          <w:rFonts w:ascii="仿宋" w:eastAsia="仿宋" w:hAnsi="仿宋" w:hint="eastAsia"/>
          <w:sz w:val="24"/>
          <w:szCs w:val="24"/>
        </w:rPr>
        <w:t>对信息资源的需求。</w:t>
      </w:r>
    </w:p>
    <w:p w14:paraId="7F64583D" w14:textId="77777777" w:rsidR="00D80F44" w:rsidRPr="002324AE" w:rsidRDefault="00D80F44" w:rsidP="002324AE">
      <w:pPr>
        <w:spacing w:line="360" w:lineRule="auto"/>
        <w:ind w:firstLine="480"/>
        <w:rPr>
          <w:rFonts w:ascii="仿宋" w:eastAsia="仿宋" w:hAnsi="仿宋" w:hint="eastAsia"/>
          <w:sz w:val="24"/>
          <w:szCs w:val="24"/>
        </w:rPr>
      </w:pPr>
    </w:p>
    <w:sectPr w:rsidR="00D80F44" w:rsidRPr="00232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92"/>
    <w:rsid w:val="00054792"/>
    <w:rsid w:val="002324AE"/>
    <w:rsid w:val="002E16E7"/>
    <w:rsid w:val="003220F3"/>
    <w:rsid w:val="003B1A40"/>
    <w:rsid w:val="004028CB"/>
    <w:rsid w:val="005929D3"/>
    <w:rsid w:val="00854BE3"/>
    <w:rsid w:val="00A409DD"/>
    <w:rsid w:val="00C86300"/>
    <w:rsid w:val="00D24555"/>
    <w:rsid w:val="00D80F44"/>
    <w:rsid w:val="00E66C12"/>
    <w:rsid w:val="00F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DF45"/>
  <w15:chartTrackingRefBased/>
  <w15:docId w15:val="{A07C162F-1720-4DA0-983C-12B15BF4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海红</dc:creator>
  <cp:keywords/>
  <dc:description/>
  <cp:lastModifiedBy>李 海红</cp:lastModifiedBy>
  <cp:revision>4</cp:revision>
  <dcterms:created xsi:type="dcterms:W3CDTF">2021-12-23T07:40:00Z</dcterms:created>
  <dcterms:modified xsi:type="dcterms:W3CDTF">2021-12-23T09:22:00Z</dcterms:modified>
</cp:coreProperties>
</file>