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FB37A" w14:textId="1962D6A2" w:rsidR="00302C4B" w:rsidRPr="00AA0F3F" w:rsidRDefault="00AA0F3F" w:rsidP="00AA0F3F">
      <w:pPr>
        <w:jc w:val="center"/>
        <w:rPr>
          <w:b/>
          <w:bCs/>
          <w:sz w:val="28"/>
          <w:szCs w:val="28"/>
        </w:rPr>
      </w:pPr>
      <w:r w:rsidRPr="00AA0F3F">
        <w:rPr>
          <w:rFonts w:hint="eastAsia"/>
          <w:b/>
          <w:bCs/>
          <w:sz w:val="28"/>
          <w:szCs w:val="28"/>
        </w:rPr>
        <w:t>行政管理专业</w:t>
      </w:r>
    </w:p>
    <w:p w14:paraId="7FD0B27B" w14:textId="426303C1" w:rsidR="00AA0F3F" w:rsidRPr="006D2110" w:rsidRDefault="00AA0F3F" w:rsidP="006D2110">
      <w:pPr>
        <w:pStyle w:val="a7"/>
        <w:numPr>
          <w:ilvl w:val="0"/>
          <w:numId w:val="3"/>
        </w:numPr>
        <w:ind w:firstLineChars="0"/>
        <w:rPr>
          <w:b/>
          <w:bCs/>
        </w:rPr>
      </w:pPr>
      <w:r w:rsidRPr="006D2110">
        <w:rPr>
          <w:rFonts w:hint="eastAsia"/>
          <w:b/>
          <w:bCs/>
        </w:rPr>
        <w:t>专业定位</w:t>
      </w:r>
    </w:p>
    <w:p w14:paraId="7FC9C892" w14:textId="085D8653" w:rsidR="00792723" w:rsidRDefault="00792723" w:rsidP="00835A93">
      <w:pPr>
        <w:ind w:firstLineChars="200" w:firstLine="420"/>
        <w:rPr>
          <w:rFonts w:hint="eastAsia"/>
        </w:rPr>
      </w:pPr>
      <w:r>
        <w:rPr>
          <w:rFonts w:hint="eastAsia"/>
        </w:rPr>
        <w:t>适应新时代广东省“一核一带一区”战略发展要求，对接湛江市副省域中心城市发展需要，坚持学校“师范性、教学型、地方性、应用型”的办学定位，发挥管理学、政治学、社会学、法学等学科综合优势，着重突出人才培养的“宽口径、厚基础”特征，并围绕地方治理与公共政策两大专业特色方向，构建以地方治理、应急管理和渔政管理与渔业政策为培养特色的课程体系，培养扎根粤西，立足广东，服务全国的“懂经济、通法律、精管理”、“负责任、强能力、善创新”的复合型、应用型行政管理人才。</w:t>
      </w:r>
    </w:p>
    <w:p w14:paraId="02387F9D" w14:textId="77777777" w:rsidR="0055257D" w:rsidRDefault="0055257D" w:rsidP="00964749">
      <w:pPr>
        <w:ind w:firstLineChars="200" w:firstLine="420"/>
        <w:rPr>
          <w:rFonts w:hint="eastAsia"/>
        </w:rPr>
      </w:pPr>
    </w:p>
    <w:p w14:paraId="5AFDCD4C" w14:textId="1640220E" w:rsidR="00AA0F3F" w:rsidRPr="006D2110" w:rsidRDefault="00AA0F3F" w:rsidP="006D2110">
      <w:pPr>
        <w:pStyle w:val="a7"/>
        <w:numPr>
          <w:ilvl w:val="0"/>
          <w:numId w:val="3"/>
        </w:numPr>
        <w:ind w:firstLineChars="0"/>
        <w:rPr>
          <w:b/>
          <w:bCs/>
        </w:rPr>
      </w:pPr>
      <w:r w:rsidRPr="006D2110">
        <w:rPr>
          <w:rFonts w:hint="eastAsia"/>
          <w:b/>
          <w:bCs/>
        </w:rPr>
        <w:t>培养目标</w:t>
      </w:r>
    </w:p>
    <w:p w14:paraId="36D27A33" w14:textId="23F934D4" w:rsidR="0055257D" w:rsidRDefault="006D2110" w:rsidP="0055257D">
      <w:pPr>
        <w:ind w:firstLineChars="200" w:firstLine="420"/>
        <w:rPr>
          <w:rFonts w:hint="eastAsia"/>
        </w:rPr>
      </w:pPr>
      <w:r>
        <w:rPr>
          <w:rFonts w:hint="eastAsia"/>
        </w:rPr>
        <w:t>行政管理专业</w:t>
      </w:r>
      <w:r w:rsidR="0055257D">
        <w:rPr>
          <w:rFonts w:hint="eastAsia"/>
        </w:rPr>
        <w:t>适应国家新时代教育高质量发展新要求和广东省地方社会发展新需要，坚持学校“师范性、教学型、地方性、应用型”的办学定位，培养具有一定马克思主义理论素养和现代公共精神，掌握行政管理领域的基础理论知识和专业技能，具备高尚的职业道德、丰厚的人文、科学与艺术素养和较强的行政管理实践与创新创业能力，能在党政机关、群团组织、企事业单位、社会组织等从事管理、策划、组织和协调等综合性业务工作以及科研工作的“懂经济、通法律、精管理”、“负责任、强能力、善创新”的高素质复合型、应用型人才。</w:t>
      </w:r>
    </w:p>
    <w:p w14:paraId="43A6D53D" w14:textId="77777777" w:rsidR="0055257D" w:rsidRDefault="0055257D" w:rsidP="0055257D">
      <w:pPr>
        <w:ind w:firstLineChars="200" w:firstLine="420"/>
        <w:rPr>
          <w:rFonts w:hint="eastAsia"/>
        </w:rPr>
      </w:pPr>
      <w:r>
        <w:rPr>
          <w:rFonts w:hint="eastAsia"/>
        </w:rPr>
        <w:t>预期达成的培养目标：</w:t>
      </w:r>
    </w:p>
    <w:p w14:paraId="724F4F69" w14:textId="2A6C6E40" w:rsidR="0055257D" w:rsidRDefault="0055257D" w:rsidP="0055257D">
      <w:pPr>
        <w:ind w:firstLineChars="200" w:firstLine="420"/>
        <w:rPr>
          <w:rFonts w:hint="eastAsia"/>
        </w:rPr>
      </w:pPr>
      <w:r>
        <w:rPr>
          <w:rFonts w:hint="eastAsia"/>
        </w:rPr>
        <w:t>1.</w:t>
      </w:r>
      <w:r w:rsidR="006D2110">
        <w:t xml:space="preserve"> </w:t>
      </w:r>
      <w:r>
        <w:rPr>
          <w:rFonts w:hint="eastAsia"/>
        </w:rPr>
        <w:t>学习掌握马克思列宁主义、毛泽东思想、中国特色社会主义理论知识，具备坚定的政治理想，热爱祖国和人民，具有较强的社会主义事业心和责任感；</w:t>
      </w:r>
    </w:p>
    <w:p w14:paraId="67A66F92" w14:textId="1CCE60CC" w:rsidR="0055257D" w:rsidRDefault="0055257D" w:rsidP="0055257D">
      <w:pPr>
        <w:ind w:firstLineChars="200" w:firstLine="420"/>
        <w:rPr>
          <w:rFonts w:hint="eastAsia"/>
        </w:rPr>
      </w:pPr>
      <w:r>
        <w:rPr>
          <w:rFonts w:hint="eastAsia"/>
        </w:rPr>
        <w:t>2.</w:t>
      </w:r>
      <w:r w:rsidR="006D2110">
        <w:t xml:space="preserve"> </w:t>
      </w:r>
      <w:r>
        <w:rPr>
          <w:rFonts w:hint="eastAsia"/>
        </w:rPr>
        <w:t>系统掌握行政管理学、管理学、政治学、经济学、法学等基础理论和专业知识，了解行政管理学科发展动态和理论前沿，具备厚实的学科专业基础、丰富的人文、科学与艺术素养，具有较强的逻辑思维能力和创新创业能力，具有现代公共精神和批判思维；</w:t>
      </w:r>
    </w:p>
    <w:p w14:paraId="77131AC3" w14:textId="346439E4" w:rsidR="0055257D" w:rsidRDefault="0055257D" w:rsidP="0055257D">
      <w:pPr>
        <w:ind w:firstLineChars="200" w:firstLine="420"/>
        <w:rPr>
          <w:rFonts w:hint="eastAsia"/>
        </w:rPr>
      </w:pPr>
      <w:r>
        <w:rPr>
          <w:rFonts w:hint="eastAsia"/>
        </w:rPr>
        <w:t>3.</w:t>
      </w:r>
      <w:r w:rsidR="006D2110">
        <w:t xml:space="preserve"> </w:t>
      </w:r>
      <w:r>
        <w:rPr>
          <w:rFonts w:hint="eastAsia"/>
        </w:rPr>
        <w:t>熟悉现代公共行政管理技术与方法，熟练掌握社会调查分析、现代信息技术和管理操作技术等基本专业技能，具有较强的获取、更新和应用知识和信息的能力；</w:t>
      </w:r>
    </w:p>
    <w:p w14:paraId="32F6AC2B" w14:textId="040DBA1F" w:rsidR="0055257D" w:rsidRDefault="0055257D" w:rsidP="0055257D">
      <w:pPr>
        <w:ind w:firstLineChars="200" w:firstLine="420"/>
        <w:rPr>
          <w:rFonts w:hint="eastAsia"/>
        </w:rPr>
      </w:pPr>
      <w:r>
        <w:rPr>
          <w:rFonts w:hint="eastAsia"/>
        </w:rPr>
        <w:t>4.</w:t>
      </w:r>
      <w:r w:rsidR="006D2110">
        <w:t xml:space="preserve"> </w:t>
      </w:r>
      <w:r>
        <w:rPr>
          <w:rFonts w:hint="eastAsia"/>
        </w:rPr>
        <w:t>熟悉国家有关的法律法规、方针政策和制度，了解社情民意，具有敏锐的前瞻意识和问题意识，具备领导决策、组织协调、沟通交流、政策分析、信息收集处理、语言表达与写作等基本职业能力，扎根粤西，立足广东，服务全国；</w:t>
      </w:r>
    </w:p>
    <w:p w14:paraId="0179FACA" w14:textId="1DA9E605" w:rsidR="0055257D" w:rsidRDefault="0055257D" w:rsidP="0055257D">
      <w:pPr>
        <w:ind w:firstLineChars="200" w:firstLine="420"/>
      </w:pPr>
      <w:r>
        <w:rPr>
          <w:rFonts w:hint="eastAsia"/>
        </w:rPr>
        <w:t>5.</w:t>
      </w:r>
      <w:r w:rsidR="006D2110">
        <w:t xml:space="preserve"> </w:t>
      </w:r>
      <w:r>
        <w:rPr>
          <w:rFonts w:hint="eastAsia"/>
        </w:rPr>
        <w:t>具有较强自主学习能力和终生学习意识，富有团队合作精神，身心健康，德智体美劳全面发展。</w:t>
      </w:r>
    </w:p>
    <w:p w14:paraId="0B0A5307" w14:textId="77777777" w:rsidR="0055257D" w:rsidRDefault="0055257D" w:rsidP="0055257D">
      <w:pPr>
        <w:ind w:firstLineChars="200" w:firstLine="420"/>
        <w:rPr>
          <w:rFonts w:hint="eastAsia"/>
        </w:rPr>
      </w:pPr>
    </w:p>
    <w:p w14:paraId="430898BF" w14:textId="110C88B6" w:rsidR="00AA0F3F" w:rsidRPr="006D2110" w:rsidRDefault="00AA0F3F" w:rsidP="006D2110">
      <w:pPr>
        <w:pStyle w:val="a7"/>
        <w:numPr>
          <w:ilvl w:val="0"/>
          <w:numId w:val="3"/>
        </w:numPr>
        <w:ind w:firstLineChars="0"/>
        <w:rPr>
          <w:b/>
          <w:bCs/>
        </w:rPr>
      </w:pPr>
      <w:r w:rsidRPr="006D2110">
        <w:rPr>
          <w:rFonts w:hint="eastAsia"/>
          <w:b/>
          <w:bCs/>
        </w:rPr>
        <w:t>培养规格</w:t>
      </w:r>
    </w:p>
    <w:p w14:paraId="0F7A22FC" w14:textId="77777777" w:rsidR="00E03098" w:rsidRDefault="00E03098" w:rsidP="00E03098">
      <w:pPr>
        <w:ind w:firstLineChars="200" w:firstLine="420"/>
      </w:pPr>
      <w:r>
        <w:rPr>
          <w:rFonts w:hint="eastAsia"/>
        </w:rPr>
        <w:t>行政管理专业的</w:t>
      </w:r>
      <w:r>
        <w:rPr>
          <w:rFonts w:hint="eastAsia"/>
        </w:rPr>
        <w:t>标准学制为</w:t>
      </w:r>
      <w:r>
        <w:rPr>
          <w:rFonts w:hint="eastAsia"/>
        </w:rPr>
        <w:t>4</w:t>
      </w:r>
      <w:r>
        <w:rPr>
          <w:rFonts w:hint="eastAsia"/>
        </w:rPr>
        <w:t>年，修业年限可以为</w:t>
      </w:r>
      <w:r>
        <w:rPr>
          <w:rFonts w:hint="eastAsia"/>
        </w:rPr>
        <w:t>3-7</w:t>
      </w:r>
      <w:r>
        <w:rPr>
          <w:rFonts w:hint="eastAsia"/>
        </w:rPr>
        <w:t>年。在</w:t>
      </w:r>
      <w:r>
        <w:rPr>
          <w:rFonts w:hint="eastAsia"/>
        </w:rPr>
        <w:t>4</w:t>
      </w:r>
      <w:r>
        <w:rPr>
          <w:rFonts w:hint="eastAsia"/>
        </w:rPr>
        <w:t>年内难以完成培养方案规定的学习任务，在未达到退学处理的情况下，允许延长</w:t>
      </w:r>
      <w:r>
        <w:rPr>
          <w:rFonts w:hint="eastAsia"/>
        </w:rPr>
        <w:t>3</w:t>
      </w:r>
      <w:r>
        <w:rPr>
          <w:rFonts w:hint="eastAsia"/>
        </w:rPr>
        <w:t>年。</w:t>
      </w:r>
    </w:p>
    <w:p w14:paraId="74BD7EE6" w14:textId="543420C3" w:rsidR="00E03098" w:rsidRDefault="00E03098" w:rsidP="00E03098">
      <w:pPr>
        <w:ind w:firstLineChars="200" w:firstLine="420"/>
      </w:pPr>
      <w:r>
        <w:rPr>
          <w:rFonts w:hint="eastAsia"/>
        </w:rPr>
        <w:t>最低毕业学分为</w:t>
      </w:r>
      <w:r>
        <w:rPr>
          <w:rFonts w:hint="eastAsia"/>
        </w:rPr>
        <w:t>150</w:t>
      </w:r>
      <w:r>
        <w:rPr>
          <w:rFonts w:hint="eastAsia"/>
        </w:rPr>
        <w:t>学分</w:t>
      </w:r>
      <w:r>
        <w:rPr>
          <w:rFonts w:hint="eastAsia"/>
        </w:rPr>
        <w:t>，达到专业毕业要求授予</w:t>
      </w:r>
      <w:r>
        <w:rPr>
          <w:rFonts w:hint="eastAsia"/>
        </w:rPr>
        <w:t>管理学学士</w:t>
      </w:r>
      <w:r>
        <w:rPr>
          <w:rFonts w:hint="eastAsia"/>
        </w:rPr>
        <w:t>学位</w:t>
      </w:r>
      <w:r>
        <w:rPr>
          <w:rFonts w:hint="eastAsia"/>
        </w:rPr>
        <w:t>。</w:t>
      </w:r>
    </w:p>
    <w:p w14:paraId="796C74CC" w14:textId="438F460C" w:rsidR="00E03098" w:rsidRDefault="00E03098" w:rsidP="00E03098">
      <w:pPr>
        <w:ind w:firstLineChars="200" w:firstLine="420"/>
        <w:rPr>
          <w:rFonts w:hint="eastAsia"/>
        </w:rPr>
      </w:pPr>
      <w:r>
        <w:rPr>
          <w:rFonts w:hint="eastAsia"/>
        </w:rPr>
        <w:t>通过</w:t>
      </w:r>
      <w:r w:rsidR="00E62F79">
        <w:rPr>
          <w:rFonts w:hint="eastAsia"/>
        </w:rPr>
        <w:t>行政管理</w:t>
      </w:r>
      <w:r>
        <w:rPr>
          <w:rFonts w:hint="eastAsia"/>
        </w:rPr>
        <w:t>专业本科阶段学习，毕业生应达到如下的毕业要求：</w:t>
      </w:r>
    </w:p>
    <w:p w14:paraId="50C9A860" w14:textId="6A7F0F53" w:rsidR="00E03098" w:rsidRDefault="00E03098" w:rsidP="00E03098">
      <w:pPr>
        <w:ind w:firstLineChars="200" w:firstLine="420"/>
        <w:rPr>
          <w:rFonts w:hint="eastAsia"/>
        </w:rPr>
      </w:pPr>
      <w:r>
        <w:rPr>
          <w:rFonts w:hint="eastAsia"/>
        </w:rPr>
        <w:t>1.</w:t>
      </w:r>
      <w:r w:rsidR="00E62F79">
        <w:t xml:space="preserve"> </w:t>
      </w:r>
      <w:r>
        <w:rPr>
          <w:rFonts w:hint="eastAsia"/>
        </w:rPr>
        <w:t>思想政治品质：坚持正确的政治方向，具有坚定的共产主义理想和爱国主义情怀，具有良好的职业道德，具备强烈的社会主义事业心和责任感；</w:t>
      </w:r>
    </w:p>
    <w:p w14:paraId="634D44DD" w14:textId="277BE29B" w:rsidR="00E03098" w:rsidRDefault="00E03098" w:rsidP="00E03098">
      <w:pPr>
        <w:ind w:firstLineChars="200" w:firstLine="420"/>
        <w:rPr>
          <w:rFonts w:hint="eastAsia"/>
        </w:rPr>
      </w:pPr>
      <w:r>
        <w:rPr>
          <w:rFonts w:hint="eastAsia"/>
        </w:rPr>
        <w:t>2.</w:t>
      </w:r>
      <w:r w:rsidR="00E62F79">
        <w:t xml:space="preserve"> </w:t>
      </w:r>
      <w:r>
        <w:rPr>
          <w:rFonts w:hint="eastAsia"/>
        </w:rPr>
        <w:t>人文科学素养：具有高尚的道德情操、健康的审美情趣和无私的社会情怀，具备公共精神、法治精神、科学精神和理性批判思维；</w:t>
      </w:r>
    </w:p>
    <w:p w14:paraId="2657B1E5" w14:textId="56B12D06" w:rsidR="00E03098" w:rsidRDefault="00E03098" w:rsidP="00E03098">
      <w:pPr>
        <w:ind w:firstLineChars="200" w:firstLine="420"/>
        <w:rPr>
          <w:rFonts w:hint="eastAsia"/>
        </w:rPr>
      </w:pPr>
      <w:r>
        <w:rPr>
          <w:rFonts w:hint="eastAsia"/>
        </w:rPr>
        <w:t>3.</w:t>
      </w:r>
      <w:r w:rsidR="00E62F79">
        <w:t xml:space="preserve"> </w:t>
      </w:r>
      <w:r>
        <w:rPr>
          <w:rFonts w:hint="eastAsia"/>
        </w:rPr>
        <w:t>身体心理素质：具有科学、文明、健康的生活习惯，形成健全的心理、健康的体魄和坚韧的意志品质，具备良好的人际关系处理能力和社会适应能力；</w:t>
      </w:r>
    </w:p>
    <w:p w14:paraId="0D506F58" w14:textId="66191B6A" w:rsidR="00E03098" w:rsidRDefault="00E03098" w:rsidP="00E03098">
      <w:pPr>
        <w:ind w:firstLineChars="200" w:firstLine="420"/>
        <w:rPr>
          <w:rFonts w:hint="eastAsia"/>
        </w:rPr>
      </w:pPr>
      <w:r>
        <w:rPr>
          <w:rFonts w:hint="eastAsia"/>
        </w:rPr>
        <w:t>4.</w:t>
      </w:r>
      <w:r w:rsidR="00E62F79">
        <w:t xml:space="preserve"> </w:t>
      </w:r>
      <w:r>
        <w:rPr>
          <w:rFonts w:hint="eastAsia"/>
        </w:rPr>
        <w:t>学科专业素养：掌握行政管理学、管理学、政治学、经济学、法学等相关领域的基</w:t>
      </w:r>
      <w:r>
        <w:rPr>
          <w:rFonts w:hint="eastAsia"/>
        </w:rPr>
        <w:lastRenderedPageBreak/>
        <w:t>础理论和基础知识，了解本学科专业的理论前沿和发展动态，具有较高的学科专业素养和政策认知水平；</w:t>
      </w:r>
    </w:p>
    <w:p w14:paraId="61CC2B94" w14:textId="6C3DA259" w:rsidR="00E03098" w:rsidRDefault="00E03098" w:rsidP="00E03098">
      <w:pPr>
        <w:ind w:firstLineChars="200" w:firstLine="420"/>
        <w:rPr>
          <w:rFonts w:hint="eastAsia"/>
        </w:rPr>
      </w:pPr>
      <w:r>
        <w:rPr>
          <w:rFonts w:hint="eastAsia"/>
        </w:rPr>
        <w:t>5.</w:t>
      </w:r>
      <w:r w:rsidR="00E62F79">
        <w:t xml:space="preserve"> </w:t>
      </w:r>
      <w:r>
        <w:rPr>
          <w:rFonts w:hint="eastAsia"/>
        </w:rPr>
        <w:t>专业基本能力：具备学科思维和专业能力，具有良好的逻辑思维能力，熟悉现代公共行政管理技术与方法，掌握领导决策、组织协调、沟通交流、管理服务、应急管理、团队协作、信息处理、社会调查研究等方面的系统知识和基本能力；</w:t>
      </w:r>
    </w:p>
    <w:p w14:paraId="70B0B7D6" w14:textId="138A1F4E" w:rsidR="00E03098" w:rsidRDefault="00E03098" w:rsidP="00E03098">
      <w:pPr>
        <w:ind w:firstLineChars="200" w:firstLine="420"/>
        <w:rPr>
          <w:rFonts w:hint="eastAsia"/>
        </w:rPr>
      </w:pPr>
      <w:r>
        <w:rPr>
          <w:rFonts w:hint="eastAsia"/>
        </w:rPr>
        <w:t>6.</w:t>
      </w:r>
      <w:r w:rsidR="00E62F79">
        <w:t xml:space="preserve"> </w:t>
      </w:r>
      <w:r>
        <w:rPr>
          <w:rFonts w:hint="eastAsia"/>
        </w:rPr>
        <w:t>学习创新能力：具备良好的计算机应用能力，掌握文献检索、资料查询的基本方法，熟悉数据收集、处理和统计分析的专业方法，具有较强的自主学习能力和创造性运用专业知识的创新能力；</w:t>
      </w:r>
    </w:p>
    <w:p w14:paraId="46897C3C" w14:textId="34DFA743" w:rsidR="00E03098" w:rsidRDefault="00E03098" w:rsidP="00E03098">
      <w:pPr>
        <w:ind w:firstLineChars="200" w:firstLine="420"/>
        <w:rPr>
          <w:rFonts w:hint="eastAsia"/>
        </w:rPr>
      </w:pPr>
      <w:r>
        <w:rPr>
          <w:rFonts w:hint="eastAsia"/>
        </w:rPr>
        <w:t>7.</w:t>
      </w:r>
      <w:r w:rsidR="00E62F79">
        <w:t xml:space="preserve"> </w:t>
      </w:r>
      <w:r>
        <w:rPr>
          <w:rFonts w:hint="eastAsia"/>
        </w:rPr>
        <w:t>职业技术能力：熟悉行业或领域的技术标准、政策、法律和法规，了解行业或领域的特点、发展现状和趋势，具备较强的领导决策、组织协调、沟通交流、语言表达和写作以及现代化信息技术运用能力；</w:t>
      </w:r>
    </w:p>
    <w:p w14:paraId="236FEE6D" w14:textId="03208A76" w:rsidR="00E03098" w:rsidRDefault="00E03098" w:rsidP="00E03098">
      <w:pPr>
        <w:ind w:firstLineChars="200" w:firstLine="420"/>
        <w:rPr>
          <w:rFonts w:hint="eastAsia"/>
        </w:rPr>
      </w:pPr>
      <w:r>
        <w:rPr>
          <w:rFonts w:hint="eastAsia"/>
        </w:rPr>
        <w:t>8.</w:t>
      </w:r>
      <w:r w:rsidR="00E62F79">
        <w:t xml:space="preserve"> </w:t>
      </w:r>
      <w:r>
        <w:rPr>
          <w:rFonts w:hint="eastAsia"/>
        </w:rPr>
        <w:t>社会服务能力：熟悉我国有关法律法规、方针政策和制度，掌握现代公共行政的理论和方法，熟悉广东改革开放、经济社会发展的动态与趋势，在地方治理和公共政策服务等领域具有深刻的认知和参与能力。</w:t>
      </w:r>
    </w:p>
    <w:p w14:paraId="653D4E53" w14:textId="126C9189" w:rsidR="00E03098" w:rsidRDefault="00E03098" w:rsidP="00E03098">
      <w:pPr>
        <w:ind w:firstLineChars="200" w:firstLine="420"/>
        <w:rPr>
          <w:rFonts w:hint="eastAsia"/>
        </w:rPr>
      </w:pPr>
      <w:r>
        <w:rPr>
          <w:rFonts w:hint="eastAsia"/>
        </w:rPr>
        <w:t>9.</w:t>
      </w:r>
      <w:r w:rsidR="00E62F79">
        <w:t xml:space="preserve"> </w:t>
      </w:r>
      <w:r>
        <w:rPr>
          <w:rFonts w:hint="eastAsia"/>
        </w:rPr>
        <w:t>专业外语能力：掌握基本的外语能力，能阅读本专业的外文资料。</w:t>
      </w:r>
    </w:p>
    <w:p w14:paraId="24BA2C27" w14:textId="65D65537" w:rsidR="00E03098" w:rsidRDefault="00E03098" w:rsidP="00E03098">
      <w:pPr>
        <w:pStyle w:val="a7"/>
        <w:ind w:left="420"/>
        <w:rPr>
          <w:rFonts w:hint="eastAsia"/>
        </w:rPr>
      </w:pPr>
    </w:p>
    <w:p w14:paraId="36756B90" w14:textId="0E3D3A39" w:rsidR="00AA0F3F" w:rsidRPr="0055257D" w:rsidRDefault="00AA0F3F" w:rsidP="006D2110">
      <w:pPr>
        <w:pStyle w:val="a7"/>
        <w:numPr>
          <w:ilvl w:val="0"/>
          <w:numId w:val="3"/>
        </w:numPr>
        <w:ind w:firstLineChars="0"/>
        <w:rPr>
          <w:b/>
          <w:bCs/>
        </w:rPr>
      </w:pPr>
      <w:r w:rsidRPr="0055257D">
        <w:rPr>
          <w:rFonts w:hint="eastAsia"/>
          <w:b/>
          <w:bCs/>
        </w:rPr>
        <w:t>课程体系</w:t>
      </w:r>
    </w:p>
    <w:p w14:paraId="55C1CCB2" w14:textId="469BF3DF" w:rsidR="00835A93" w:rsidRDefault="00835A93" w:rsidP="00835A93">
      <w:pPr>
        <w:ind w:firstLineChars="200" w:firstLine="420"/>
      </w:pPr>
      <w:r w:rsidRPr="00964749">
        <w:rPr>
          <w:rFonts w:hint="eastAsia"/>
        </w:rPr>
        <w:t>根据《普通高等学校本科专业类教学质量国家标准》中《公共管理类教学质量国家标准》关于课程体系的相关以及《普通高等学校本科专业目录和专业介绍（</w:t>
      </w:r>
      <w:r w:rsidRPr="00964749">
        <w:rPr>
          <w:rFonts w:hint="eastAsia"/>
        </w:rPr>
        <w:t>2012</w:t>
      </w:r>
      <w:r w:rsidRPr="00964749">
        <w:rPr>
          <w:rFonts w:hint="eastAsia"/>
        </w:rPr>
        <w:t>年）》中关于行政管理专业课程设定的相关规定，</w:t>
      </w:r>
      <w:r>
        <w:rPr>
          <w:rFonts w:hint="eastAsia"/>
        </w:rPr>
        <w:t>行政管理</w:t>
      </w:r>
      <w:r w:rsidRPr="00964749">
        <w:rPr>
          <w:rFonts w:hint="eastAsia"/>
        </w:rPr>
        <w:t>系按照“平台</w:t>
      </w:r>
      <w:r w:rsidRPr="00964749">
        <w:rPr>
          <w:rFonts w:hint="eastAsia"/>
        </w:rPr>
        <w:t>-</w:t>
      </w:r>
      <w:r w:rsidRPr="00964749">
        <w:rPr>
          <w:rFonts w:hint="eastAsia"/>
        </w:rPr>
        <w:t>模块</w:t>
      </w:r>
      <w:r w:rsidRPr="00964749">
        <w:rPr>
          <w:rFonts w:hint="eastAsia"/>
        </w:rPr>
        <w:t>-</w:t>
      </w:r>
      <w:r w:rsidRPr="00964749">
        <w:rPr>
          <w:rFonts w:hint="eastAsia"/>
        </w:rPr>
        <w:t>课程群”的结构化体系重构行政管理专业课程体系。即构建公共课程、通识教育课程、学科专业课程、综合实践课程四个平台，每个平台分设必修课程、选修课程等若干模块，每个模块中可包括若干课程群。同时，为突出专业的培养特色和提高学生培养的质量，本专业设置地方治理和公共政策</w:t>
      </w:r>
      <w:r w:rsidRPr="00964749">
        <w:rPr>
          <w:rFonts w:hint="eastAsia"/>
        </w:rPr>
        <w:t>2</w:t>
      </w:r>
      <w:r w:rsidRPr="00964749">
        <w:rPr>
          <w:rFonts w:hint="eastAsia"/>
        </w:rPr>
        <w:t>个专业方向模块供学生自主选择，每个方向提供</w:t>
      </w:r>
      <w:r w:rsidRPr="00964749">
        <w:rPr>
          <w:rFonts w:hint="eastAsia"/>
        </w:rPr>
        <w:t>46</w:t>
      </w:r>
      <w:r w:rsidRPr="00964749">
        <w:rPr>
          <w:rFonts w:hint="eastAsia"/>
        </w:rPr>
        <w:t>门专业选修课程供学生选择学习。</w:t>
      </w:r>
    </w:p>
    <w:p w14:paraId="67E79238" w14:textId="7DD9FBC5" w:rsidR="006D2110" w:rsidRDefault="00E62F79" w:rsidP="006D2110">
      <w:pPr>
        <w:ind w:firstLineChars="200" w:firstLine="420"/>
        <w:rPr>
          <w:rFonts w:hint="eastAsia"/>
        </w:rPr>
      </w:pPr>
      <w:r>
        <w:rPr>
          <w:rFonts w:hint="eastAsia"/>
        </w:rPr>
        <w:t>行政管理专业的</w:t>
      </w:r>
      <w:r w:rsidR="006D2110">
        <w:rPr>
          <w:rFonts w:hint="eastAsia"/>
        </w:rPr>
        <w:t>主干学科</w:t>
      </w:r>
      <w:r>
        <w:rPr>
          <w:rFonts w:hint="eastAsia"/>
        </w:rPr>
        <w:t>为</w:t>
      </w:r>
      <w:r w:rsidR="006D2110">
        <w:rPr>
          <w:rFonts w:hint="eastAsia"/>
        </w:rPr>
        <w:t>公共管理</w:t>
      </w:r>
      <w:r>
        <w:rPr>
          <w:rFonts w:hint="eastAsia"/>
        </w:rPr>
        <w:t>和</w:t>
      </w:r>
      <w:r w:rsidR="006D2110">
        <w:rPr>
          <w:rFonts w:hint="eastAsia"/>
        </w:rPr>
        <w:t>政治学</w:t>
      </w:r>
      <w:r>
        <w:rPr>
          <w:rFonts w:hint="eastAsia"/>
        </w:rPr>
        <w:t>，</w:t>
      </w:r>
      <w:r w:rsidR="006D2110">
        <w:rPr>
          <w:rFonts w:hint="eastAsia"/>
        </w:rPr>
        <w:t>核心课程</w:t>
      </w:r>
      <w:r w:rsidR="00BF6DE1">
        <w:rPr>
          <w:rFonts w:hint="eastAsia"/>
        </w:rPr>
        <w:t>主要有</w:t>
      </w:r>
      <w:r w:rsidR="006D2110">
        <w:rPr>
          <w:rFonts w:hint="eastAsia"/>
        </w:rPr>
        <w:t>政治学原理、管理学原理、行政管理学、法学概论、社会学概论、公共经济学、公共政策学、行政组织学、公共部门人力资源管理、公共伦理学、经济学原理、高等数学、办公自动化。</w:t>
      </w:r>
    </w:p>
    <w:p w14:paraId="7013B2DC" w14:textId="77777777" w:rsidR="00964749" w:rsidRPr="00BF6DE1" w:rsidRDefault="00964749" w:rsidP="00AA0F3F">
      <w:pPr>
        <w:rPr>
          <w:rFonts w:hint="eastAsia"/>
        </w:rPr>
      </w:pPr>
    </w:p>
    <w:p w14:paraId="2AF27AB6" w14:textId="09231D9A" w:rsidR="00AA0F3F" w:rsidRPr="00792723" w:rsidRDefault="00AA0F3F" w:rsidP="006D2110">
      <w:pPr>
        <w:pStyle w:val="a7"/>
        <w:numPr>
          <w:ilvl w:val="0"/>
          <w:numId w:val="3"/>
        </w:numPr>
        <w:ind w:firstLineChars="0"/>
        <w:rPr>
          <w:b/>
          <w:bCs/>
        </w:rPr>
      </w:pPr>
      <w:r w:rsidRPr="00792723">
        <w:rPr>
          <w:rFonts w:hint="eastAsia"/>
          <w:b/>
          <w:bCs/>
        </w:rPr>
        <w:t>师资队伍</w:t>
      </w:r>
    </w:p>
    <w:p w14:paraId="6F4069B8" w14:textId="3E8FC3B4" w:rsidR="0055257D" w:rsidRDefault="00AA0F3F" w:rsidP="00792723">
      <w:pPr>
        <w:ind w:firstLineChars="200" w:firstLine="420"/>
      </w:pPr>
      <w:r>
        <w:rPr>
          <w:rFonts w:hint="eastAsia"/>
        </w:rPr>
        <w:t>行政管理专业</w:t>
      </w:r>
      <w:r w:rsidR="0055257D" w:rsidRPr="00792723">
        <w:rPr>
          <w:rFonts w:hint="eastAsia"/>
        </w:rPr>
        <w:t>现有专任教师</w:t>
      </w:r>
      <w:r w:rsidR="0055257D" w:rsidRPr="00792723">
        <w:rPr>
          <w:rFonts w:hint="eastAsia"/>
        </w:rPr>
        <w:t>10</w:t>
      </w:r>
      <w:r w:rsidR="0055257D" w:rsidRPr="00792723">
        <w:rPr>
          <w:rFonts w:hint="eastAsia"/>
        </w:rPr>
        <w:t>人，其中教授</w:t>
      </w:r>
      <w:r w:rsidR="0055257D" w:rsidRPr="00792723">
        <w:rPr>
          <w:rFonts w:hint="eastAsia"/>
        </w:rPr>
        <w:t>1</w:t>
      </w:r>
      <w:r w:rsidR="0055257D" w:rsidRPr="00792723">
        <w:rPr>
          <w:rFonts w:hint="eastAsia"/>
        </w:rPr>
        <w:t>人，副教授</w:t>
      </w:r>
      <w:r w:rsidR="0055257D" w:rsidRPr="00792723">
        <w:rPr>
          <w:rFonts w:hint="eastAsia"/>
        </w:rPr>
        <w:t>5</w:t>
      </w:r>
      <w:r w:rsidR="0055257D" w:rsidRPr="00792723">
        <w:rPr>
          <w:rFonts w:hint="eastAsia"/>
        </w:rPr>
        <w:t>人</w:t>
      </w:r>
      <w:r w:rsidR="00DC73C7">
        <w:rPr>
          <w:rFonts w:hint="eastAsia"/>
        </w:rPr>
        <w:t>。</w:t>
      </w:r>
      <w:r w:rsidR="001055BC">
        <w:rPr>
          <w:rFonts w:hint="eastAsia"/>
        </w:rPr>
        <w:t>专任教师</w:t>
      </w:r>
      <w:r w:rsidR="001055BC">
        <w:rPr>
          <w:rFonts w:hint="eastAsia"/>
        </w:rPr>
        <w:t>都</w:t>
      </w:r>
      <w:r w:rsidR="001055BC">
        <w:rPr>
          <w:rFonts w:hint="eastAsia"/>
        </w:rPr>
        <w:t>具有硕士以上学位，具有博士学位的教师</w:t>
      </w:r>
      <w:r w:rsidR="00DC73C7">
        <w:t>6</w:t>
      </w:r>
      <w:r w:rsidR="001055BC">
        <w:rPr>
          <w:rFonts w:hint="eastAsia"/>
        </w:rPr>
        <w:t>人</w:t>
      </w:r>
      <w:r w:rsidR="001055BC">
        <w:rPr>
          <w:rFonts w:hint="eastAsia"/>
        </w:rPr>
        <w:t>，</w:t>
      </w:r>
      <w:r w:rsidR="00BF6DE1">
        <w:rPr>
          <w:rFonts w:hint="eastAsia"/>
        </w:rPr>
        <w:t>占全体</w:t>
      </w:r>
      <w:r w:rsidR="0055257D" w:rsidRPr="00792723">
        <w:rPr>
          <w:rFonts w:hint="eastAsia"/>
        </w:rPr>
        <w:t>教师</w:t>
      </w:r>
      <w:r w:rsidR="00DC73C7">
        <w:rPr>
          <w:rFonts w:hint="eastAsia"/>
        </w:rPr>
        <w:t>6</w:t>
      </w:r>
      <w:r w:rsidR="0055257D" w:rsidRPr="00792723">
        <w:rPr>
          <w:rFonts w:hint="eastAsia"/>
        </w:rPr>
        <w:t>0%</w:t>
      </w:r>
      <w:r w:rsidR="0055257D" w:rsidRPr="00792723">
        <w:rPr>
          <w:rFonts w:hint="eastAsia"/>
        </w:rPr>
        <w:t>。</w:t>
      </w:r>
      <w:r w:rsidR="00DC73C7">
        <w:rPr>
          <w:rFonts w:hint="eastAsia"/>
        </w:rPr>
        <w:t>教师的学科背景主要有政治学、法学、公共管理学和经济学。</w:t>
      </w:r>
      <w:r w:rsidR="0055257D" w:rsidRPr="00792723">
        <w:rPr>
          <w:rFonts w:hint="eastAsia"/>
        </w:rPr>
        <w:t>近五年</w:t>
      </w:r>
      <w:r w:rsidR="001055BC">
        <w:rPr>
          <w:rFonts w:hint="eastAsia"/>
        </w:rPr>
        <w:t>来，</w:t>
      </w:r>
      <w:r w:rsidR="001055BC">
        <w:rPr>
          <w:rFonts w:hint="eastAsia"/>
        </w:rPr>
        <w:t>行政管理专业教师共承担省部级以上项目</w:t>
      </w:r>
      <w:r w:rsidR="001055BC">
        <w:rPr>
          <w:rFonts w:hint="eastAsia"/>
        </w:rPr>
        <w:t>19</w:t>
      </w:r>
      <w:r w:rsidR="001055BC">
        <w:rPr>
          <w:rFonts w:hint="eastAsia"/>
        </w:rPr>
        <w:t>项，地厅级项目</w:t>
      </w:r>
      <w:r w:rsidR="001055BC">
        <w:rPr>
          <w:rFonts w:hint="eastAsia"/>
        </w:rPr>
        <w:t>9</w:t>
      </w:r>
      <w:r w:rsidR="001055BC">
        <w:rPr>
          <w:rFonts w:hint="eastAsia"/>
        </w:rPr>
        <w:t>项；发表与专业相关的学术论文</w:t>
      </w:r>
      <w:r w:rsidR="001055BC">
        <w:rPr>
          <w:rFonts w:hint="eastAsia"/>
        </w:rPr>
        <w:t>67</w:t>
      </w:r>
      <w:r w:rsidR="001055BC">
        <w:rPr>
          <w:rFonts w:hint="eastAsia"/>
        </w:rPr>
        <w:t>篇，</w:t>
      </w:r>
      <w:r w:rsidR="001055BC" w:rsidRPr="00792723">
        <w:rPr>
          <w:rFonts w:hint="eastAsia"/>
        </w:rPr>
        <w:t>其中核心期刊和</w:t>
      </w:r>
      <w:r w:rsidR="001055BC" w:rsidRPr="00792723">
        <w:rPr>
          <w:rFonts w:hint="eastAsia"/>
        </w:rPr>
        <w:t>CSSCI</w:t>
      </w:r>
      <w:r w:rsidR="001055BC" w:rsidRPr="00792723">
        <w:rPr>
          <w:rFonts w:hint="eastAsia"/>
        </w:rPr>
        <w:t>来源期刊</w:t>
      </w:r>
      <w:r w:rsidR="001055BC" w:rsidRPr="00792723">
        <w:rPr>
          <w:rFonts w:hint="eastAsia"/>
        </w:rPr>
        <w:t>11</w:t>
      </w:r>
      <w:r w:rsidR="001055BC" w:rsidRPr="00792723">
        <w:rPr>
          <w:rFonts w:hint="eastAsia"/>
        </w:rPr>
        <w:t>篇，新华文摘全文转载</w:t>
      </w:r>
      <w:r w:rsidR="001055BC" w:rsidRPr="00792723">
        <w:rPr>
          <w:rFonts w:hint="eastAsia"/>
        </w:rPr>
        <w:t>1</w:t>
      </w:r>
      <w:r w:rsidR="001055BC" w:rsidRPr="00792723">
        <w:rPr>
          <w:rFonts w:hint="eastAsia"/>
        </w:rPr>
        <w:t>篇；主编或参编著作</w:t>
      </w:r>
      <w:r w:rsidR="001055BC" w:rsidRPr="00792723">
        <w:rPr>
          <w:rFonts w:hint="eastAsia"/>
        </w:rPr>
        <w:t>6</w:t>
      </w:r>
      <w:r w:rsidR="001055BC" w:rsidRPr="00792723">
        <w:rPr>
          <w:rFonts w:hint="eastAsia"/>
        </w:rPr>
        <w:t>部</w:t>
      </w:r>
      <w:r w:rsidR="001055BC">
        <w:rPr>
          <w:rFonts w:hint="eastAsia"/>
        </w:rPr>
        <w:t>。</w:t>
      </w:r>
      <w:r w:rsidR="0055257D" w:rsidRPr="00792723">
        <w:rPr>
          <w:rFonts w:hint="eastAsia"/>
        </w:rPr>
        <w:t>发表代表性论文</w:t>
      </w:r>
      <w:r w:rsidR="0055257D" w:rsidRPr="00792723">
        <w:rPr>
          <w:rFonts w:hint="eastAsia"/>
        </w:rPr>
        <w:t>30</w:t>
      </w:r>
      <w:r w:rsidR="0055257D" w:rsidRPr="00792723">
        <w:rPr>
          <w:rFonts w:hint="eastAsia"/>
        </w:rPr>
        <w:t>余篇，主持省部级科研项目</w:t>
      </w:r>
      <w:r w:rsidR="0055257D" w:rsidRPr="00792723">
        <w:rPr>
          <w:rFonts w:hint="eastAsia"/>
        </w:rPr>
        <w:t>3</w:t>
      </w:r>
      <w:r w:rsidR="0055257D" w:rsidRPr="00792723">
        <w:rPr>
          <w:rFonts w:hint="eastAsia"/>
        </w:rPr>
        <w:t>项，市厅级科研项目</w:t>
      </w:r>
      <w:r w:rsidR="0055257D" w:rsidRPr="00792723">
        <w:rPr>
          <w:rFonts w:hint="eastAsia"/>
        </w:rPr>
        <w:t>4</w:t>
      </w:r>
      <w:r w:rsidR="0055257D" w:rsidRPr="00792723">
        <w:rPr>
          <w:rFonts w:hint="eastAsia"/>
        </w:rPr>
        <w:t>项。</w:t>
      </w:r>
      <w:r w:rsidR="001055BC">
        <w:rPr>
          <w:rFonts w:hint="eastAsia"/>
        </w:rPr>
        <w:t>多位专业教师有</w:t>
      </w:r>
      <w:r w:rsidR="00BF6DE1">
        <w:rPr>
          <w:rFonts w:hint="eastAsia"/>
        </w:rPr>
        <w:t>国内外</w:t>
      </w:r>
      <w:r w:rsidR="001055BC">
        <w:rPr>
          <w:rFonts w:hint="eastAsia"/>
        </w:rPr>
        <w:t>访学经历</w:t>
      </w:r>
      <w:r w:rsidR="001055BC" w:rsidRPr="00792723">
        <w:rPr>
          <w:rFonts w:hint="eastAsia"/>
        </w:rPr>
        <w:t>，其中</w:t>
      </w:r>
      <w:r w:rsidR="001055BC" w:rsidRPr="00792723">
        <w:rPr>
          <w:rFonts w:hint="eastAsia"/>
        </w:rPr>
        <w:t>2</w:t>
      </w:r>
      <w:r w:rsidR="001055BC" w:rsidRPr="00792723">
        <w:rPr>
          <w:rFonts w:hint="eastAsia"/>
        </w:rPr>
        <w:t>名教师到国内高校访学进修，</w:t>
      </w:r>
      <w:r w:rsidR="001055BC" w:rsidRPr="00792723">
        <w:rPr>
          <w:rFonts w:hint="eastAsia"/>
        </w:rPr>
        <w:t>1</w:t>
      </w:r>
      <w:r w:rsidR="001055BC" w:rsidRPr="00792723">
        <w:rPr>
          <w:rFonts w:hint="eastAsia"/>
        </w:rPr>
        <w:t>名教师有国外访学</w:t>
      </w:r>
      <w:r w:rsidR="001055BC" w:rsidRPr="00792723">
        <w:rPr>
          <w:rFonts w:hint="eastAsia"/>
        </w:rPr>
        <w:t>1</w:t>
      </w:r>
      <w:r w:rsidR="001055BC" w:rsidRPr="00792723">
        <w:rPr>
          <w:rFonts w:hint="eastAsia"/>
        </w:rPr>
        <w:t>年以上经历。</w:t>
      </w:r>
    </w:p>
    <w:p w14:paraId="238F4E40" w14:textId="62D5A2CB" w:rsidR="00792723" w:rsidRDefault="0055257D" w:rsidP="00792723">
      <w:pPr>
        <w:ind w:firstLineChars="200" w:firstLine="420"/>
        <w:rPr>
          <w:rFonts w:hint="eastAsia"/>
        </w:rPr>
      </w:pPr>
      <w:r>
        <w:rPr>
          <w:rFonts w:hint="eastAsia"/>
        </w:rPr>
        <w:t xml:space="preserve"> </w:t>
      </w:r>
    </w:p>
    <w:p w14:paraId="3F475CD6" w14:textId="2DAACD46" w:rsidR="00AA0F3F" w:rsidRPr="00792723" w:rsidRDefault="00AA0F3F" w:rsidP="006D2110">
      <w:pPr>
        <w:pStyle w:val="a7"/>
        <w:numPr>
          <w:ilvl w:val="0"/>
          <w:numId w:val="3"/>
        </w:numPr>
        <w:ind w:firstLineChars="0"/>
        <w:rPr>
          <w:b/>
          <w:bCs/>
        </w:rPr>
      </w:pPr>
      <w:r w:rsidRPr="00792723">
        <w:rPr>
          <w:rFonts w:hint="eastAsia"/>
          <w:b/>
          <w:bCs/>
        </w:rPr>
        <w:t>教学条件</w:t>
      </w:r>
    </w:p>
    <w:p w14:paraId="2A1FF43F" w14:textId="72D315D1" w:rsidR="00792723" w:rsidRDefault="00792723" w:rsidP="00792723">
      <w:pPr>
        <w:ind w:firstLineChars="200" w:firstLine="420"/>
        <w:rPr>
          <w:rFonts w:hint="eastAsia"/>
        </w:rPr>
      </w:pPr>
      <w:r w:rsidRPr="00792723">
        <w:rPr>
          <w:rFonts w:hint="eastAsia"/>
        </w:rPr>
        <w:t>采用院内跨系共建，整合教学资源，</w:t>
      </w:r>
      <w:r w:rsidR="00835A93">
        <w:rPr>
          <w:rFonts w:hint="eastAsia"/>
        </w:rPr>
        <w:t>行政管理系</w:t>
      </w:r>
      <w:r w:rsidRPr="00792723">
        <w:rPr>
          <w:rFonts w:hint="eastAsia"/>
        </w:rPr>
        <w:t>与社会工作系、人力资源管理系合作共建了</w:t>
      </w:r>
      <w:r w:rsidRPr="00792723">
        <w:rPr>
          <w:rFonts w:hint="eastAsia"/>
        </w:rPr>
        <w:t>2</w:t>
      </w:r>
      <w:r w:rsidRPr="00792723">
        <w:rPr>
          <w:rFonts w:hint="eastAsia"/>
        </w:rPr>
        <w:t>个专业教学实验室，总面积</w:t>
      </w:r>
      <w:r w:rsidRPr="00792723">
        <w:rPr>
          <w:rFonts w:hint="eastAsia"/>
        </w:rPr>
        <w:t>240</w:t>
      </w:r>
      <w:r w:rsidRPr="00792723">
        <w:rPr>
          <w:rFonts w:hint="eastAsia"/>
        </w:rPr>
        <w:t>㎡左右，配备的教学实验设备总价值约</w:t>
      </w:r>
      <w:r w:rsidRPr="00792723">
        <w:rPr>
          <w:rFonts w:hint="eastAsia"/>
        </w:rPr>
        <w:t>65</w:t>
      </w:r>
      <w:r w:rsidRPr="00792723">
        <w:rPr>
          <w:rFonts w:hint="eastAsia"/>
        </w:rPr>
        <w:t>万元</w:t>
      </w:r>
      <w:r w:rsidR="00835A93">
        <w:rPr>
          <w:rFonts w:hint="eastAsia"/>
        </w:rPr>
        <w:t>。通过</w:t>
      </w:r>
      <w:r w:rsidRPr="00792723">
        <w:rPr>
          <w:rFonts w:hint="eastAsia"/>
        </w:rPr>
        <w:t>开展“系地合作、系企合作、系社合作”，成功与湛江市供销合作社、湛江市民政局、湛江尚义社会工作服务中心、深圳市龙岗区彩虹社工服务中等</w:t>
      </w:r>
      <w:r w:rsidRPr="00792723">
        <w:rPr>
          <w:rFonts w:hint="eastAsia"/>
        </w:rPr>
        <w:t>10</w:t>
      </w:r>
      <w:r w:rsidRPr="00792723">
        <w:rPr>
          <w:rFonts w:hint="eastAsia"/>
        </w:rPr>
        <w:t>余个政府机关、企业和社会组织建立了校外实习实训基地。</w:t>
      </w:r>
    </w:p>
    <w:sectPr w:rsidR="007927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3F9AE" w14:textId="77777777" w:rsidR="005B19A6" w:rsidRDefault="005B19A6" w:rsidP="00AA0F3F">
      <w:r>
        <w:separator/>
      </w:r>
    </w:p>
  </w:endnote>
  <w:endnote w:type="continuationSeparator" w:id="0">
    <w:p w14:paraId="4D3A9A84" w14:textId="77777777" w:rsidR="005B19A6" w:rsidRDefault="005B19A6" w:rsidP="00AA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FEEB7" w14:textId="77777777" w:rsidR="005B19A6" w:rsidRDefault="005B19A6" w:rsidP="00AA0F3F">
      <w:r>
        <w:separator/>
      </w:r>
    </w:p>
  </w:footnote>
  <w:footnote w:type="continuationSeparator" w:id="0">
    <w:p w14:paraId="37258FD0" w14:textId="77777777" w:rsidR="005B19A6" w:rsidRDefault="005B19A6" w:rsidP="00AA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8780A"/>
    <w:multiLevelType w:val="hybridMultilevel"/>
    <w:tmpl w:val="E84C6648"/>
    <w:lvl w:ilvl="0" w:tplc="217E34C6">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8D45D39"/>
    <w:multiLevelType w:val="hybridMultilevel"/>
    <w:tmpl w:val="3B56A8E8"/>
    <w:lvl w:ilvl="0" w:tplc="C406AA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4DA4DDA"/>
    <w:multiLevelType w:val="hybridMultilevel"/>
    <w:tmpl w:val="439ABA1A"/>
    <w:lvl w:ilvl="0" w:tplc="55D4156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B922137"/>
    <w:multiLevelType w:val="hybridMultilevel"/>
    <w:tmpl w:val="CE2E57F4"/>
    <w:lvl w:ilvl="0" w:tplc="5732880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EA2F3B"/>
    <w:multiLevelType w:val="hybridMultilevel"/>
    <w:tmpl w:val="36689102"/>
    <w:lvl w:ilvl="0" w:tplc="7450C2A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043B90"/>
    <w:rsid w:val="00043B90"/>
    <w:rsid w:val="001055BC"/>
    <w:rsid w:val="00173BF8"/>
    <w:rsid w:val="0055257D"/>
    <w:rsid w:val="005B19A6"/>
    <w:rsid w:val="006350A5"/>
    <w:rsid w:val="006D2110"/>
    <w:rsid w:val="007031A0"/>
    <w:rsid w:val="00792723"/>
    <w:rsid w:val="00835A93"/>
    <w:rsid w:val="00964749"/>
    <w:rsid w:val="00AA0F3F"/>
    <w:rsid w:val="00AB0257"/>
    <w:rsid w:val="00BF6DE1"/>
    <w:rsid w:val="00DC73C7"/>
    <w:rsid w:val="00E03098"/>
    <w:rsid w:val="00E62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62291"/>
  <w15:chartTrackingRefBased/>
  <w15:docId w15:val="{1F240F5E-3D9A-493E-BB24-977DBC69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F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0F3F"/>
    <w:rPr>
      <w:sz w:val="18"/>
      <w:szCs w:val="18"/>
    </w:rPr>
  </w:style>
  <w:style w:type="paragraph" w:styleId="a5">
    <w:name w:val="footer"/>
    <w:basedOn w:val="a"/>
    <w:link w:val="a6"/>
    <w:uiPriority w:val="99"/>
    <w:unhideWhenUsed/>
    <w:rsid w:val="00AA0F3F"/>
    <w:pPr>
      <w:tabs>
        <w:tab w:val="center" w:pos="4153"/>
        <w:tab w:val="right" w:pos="8306"/>
      </w:tabs>
      <w:snapToGrid w:val="0"/>
      <w:jc w:val="left"/>
    </w:pPr>
    <w:rPr>
      <w:sz w:val="18"/>
      <w:szCs w:val="18"/>
    </w:rPr>
  </w:style>
  <w:style w:type="character" w:customStyle="1" w:styleId="a6">
    <w:name w:val="页脚 字符"/>
    <w:basedOn w:val="a0"/>
    <w:link w:val="a5"/>
    <w:uiPriority w:val="99"/>
    <w:rsid w:val="00AA0F3F"/>
    <w:rPr>
      <w:sz w:val="18"/>
      <w:szCs w:val="18"/>
    </w:rPr>
  </w:style>
  <w:style w:type="paragraph" w:styleId="a7">
    <w:name w:val="List Paragraph"/>
    <w:basedOn w:val="a"/>
    <w:uiPriority w:val="34"/>
    <w:qFormat/>
    <w:rsid w:val="00AA0F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ShenHongTao</dc:creator>
  <cp:keywords/>
  <dc:description/>
  <cp:lastModifiedBy>ShenHongTao</cp:lastModifiedBy>
  <cp:revision>4</cp:revision>
  <dcterms:created xsi:type="dcterms:W3CDTF">2021-12-23T06:43:00Z</dcterms:created>
  <dcterms:modified xsi:type="dcterms:W3CDTF">2021-12-23T07:32:00Z</dcterms:modified>
</cp:coreProperties>
</file>